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宋体" w:hAnsi="宋体" w:eastAsia="宋体" w:cs="宋体"/>
          <w:b/>
          <w:bCs/>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Style w:val="29"/>
          <w:rFonts w:hint="eastAsia" w:ascii="Times New Roman" w:hAnsi="Times New Roman" w:eastAsia="宋体" w:cs="Times New Roman"/>
          <w:bCs w:val="0"/>
          <w:lang w:val="en-US" w:eastAsia="zh-CN"/>
        </w:rPr>
      </w:pPr>
      <w:r>
        <w:rPr>
          <w:rFonts w:hint="eastAsia" w:ascii="宋体" w:hAnsi="宋体" w:eastAsia="宋体" w:cs="宋体"/>
          <w:b/>
          <w:bCs/>
          <w:kern w:val="2"/>
          <w:sz w:val="52"/>
          <w:szCs w:val="52"/>
          <w:lang w:val="en-US" w:eastAsia="zh-CN" w:bidi="ar-SA"/>
        </w:rPr>
        <w:t>湖州学院图书馆加工耗材采购项目</w:t>
      </w:r>
    </w:p>
    <w:p>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56"/>
          <w:szCs w:val="56"/>
          <w:lang w:val="en-US" w:eastAsia="zh-CN" w:bidi="ar-SA"/>
        </w:rPr>
      </w:pPr>
    </w:p>
    <w:p>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56"/>
          <w:szCs w:val="56"/>
          <w:lang w:val="en-US" w:eastAsia="zh-CN" w:bidi="ar-SA"/>
        </w:rPr>
      </w:pPr>
    </w:p>
    <w:p>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56"/>
          <w:szCs w:val="56"/>
          <w:lang w:val="en-US" w:eastAsia="zh-CN" w:bidi="ar-SA"/>
        </w:rPr>
      </w:pPr>
    </w:p>
    <w:p>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t>招标文件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72"/>
          <w:szCs w:val="7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72"/>
          <w:szCs w:val="7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2570" w:firstLineChars="800"/>
        <w:jc w:val="left"/>
        <w:textAlignment w:val="auto"/>
        <w:rPr>
          <w:rFonts w:ascii="宋体" w:hAnsi="宋体" w:eastAsia="宋体" w:cs="宋体"/>
          <w:b/>
          <w:bCs/>
          <w:sz w:val="32"/>
          <w:szCs w:val="32"/>
        </w:rPr>
      </w:pPr>
      <w:r>
        <w:rPr>
          <w:rFonts w:hint="eastAsia" w:ascii="宋体" w:hAnsi="宋体" w:eastAsia="宋体" w:cs="宋体"/>
          <w:b/>
          <w:bCs/>
          <w:sz w:val="32"/>
          <w:szCs w:val="32"/>
        </w:rPr>
        <w:t>项目编号：XZ2024008A</w:t>
      </w:r>
    </w:p>
    <w:p>
      <w:pPr>
        <w:keepNext w:val="0"/>
        <w:keepLines w:val="0"/>
        <w:pageBreakBefore w:val="0"/>
        <w:widowControl w:val="0"/>
        <w:kinsoku/>
        <w:wordWrap/>
        <w:overflowPunct/>
        <w:topLinePunct w:val="0"/>
        <w:autoSpaceDE/>
        <w:autoSpaceDN/>
        <w:bidi w:val="0"/>
        <w:adjustRightInd/>
        <w:snapToGrid/>
        <w:spacing w:line="480" w:lineRule="auto"/>
        <w:ind w:left="0" w:leftChars="0" w:firstLine="2570" w:firstLineChars="8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采购</w:t>
      </w:r>
      <w:r>
        <w:rPr>
          <w:rFonts w:hint="eastAsia" w:ascii="宋体" w:hAnsi="宋体" w:eastAsia="宋体" w:cs="宋体"/>
          <w:b/>
          <w:bCs/>
          <w:sz w:val="32"/>
          <w:szCs w:val="32"/>
          <w:lang w:val="en-US" w:eastAsia="zh-CN"/>
        </w:rPr>
        <w:t>人</w:t>
      </w:r>
      <w:r>
        <w:rPr>
          <w:rFonts w:hint="eastAsia" w:ascii="宋体" w:hAnsi="宋体" w:eastAsia="宋体" w:cs="宋体"/>
          <w:b/>
          <w:bCs/>
          <w:sz w:val="32"/>
          <w:szCs w:val="32"/>
        </w:rPr>
        <w:t>：湖州学院</w:t>
      </w:r>
    </w:p>
    <w:p>
      <w:pPr>
        <w:keepNext w:val="0"/>
        <w:keepLines w:val="0"/>
        <w:pageBreakBefore w:val="0"/>
        <w:widowControl w:val="0"/>
        <w:kinsoku/>
        <w:wordWrap/>
        <w:overflowPunct/>
        <w:topLinePunct w:val="0"/>
        <w:autoSpaceDE/>
        <w:autoSpaceDN/>
        <w:bidi w:val="0"/>
        <w:adjustRightInd/>
        <w:snapToGrid/>
        <w:spacing w:line="480" w:lineRule="auto"/>
        <w:ind w:left="0" w:leftChars="0" w:firstLine="2570" w:firstLineChars="80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采购部门：图书馆</w:t>
      </w:r>
    </w:p>
    <w:p>
      <w:pPr>
        <w:keepNext w:val="0"/>
        <w:keepLines w:val="0"/>
        <w:pageBreakBefore w:val="0"/>
        <w:widowControl w:val="0"/>
        <w:kinsoku/>
        <w:wordWrap/>
        <w:overflowPunct/>
        <w:topLinePunct w:val="0"/>
        <w:autoSpaceDE/>
        <w:autoSpaceDN/>
        <w:bidi w:val="0"/>
        <w:adjustRightInd/>
        <w:snapToGrid/>
        <w:spacing w:line="480" w:lineRule="auto"/>
        <w:ind w:left="0" w:leftChars="0" w:firstLine="2570" w:firstLineChars="800"/>
        <w:jc w:val="left"/>
        <w:textAlignment w:val="auto"/>
        <w:rPr>
          <w:rFonts w:hint="eastAsia" w:ascii="宋体" w:hAnsi="宋体" w:eastAsia="宋体" w:cs="宋体"/>
          <w:b/>
          <w:bCs/>
          <w:sz w:val="72"/>
          <w:szCs w:val="72"/>
        </w:rPr>
      </w:pPr>
      <w:r>
        <w:rPr>
          <w:rFonts w:hint="eastAsia" w:ascii="宋体" w:hAnsi="宋体" w:eastAsia="宋体" w:cs="宋体"/>
          <w:b/>
          <w:bCs/>
          <w:sz w:val="32"/>
          <w:szCs w:val="32"/>
        </w:rPr>
        <w:t>日期：202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月</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Style w:val="29"/>
          <w:rFonts w:hint="eastAsia" w:ascii="Times New Roman" w:hAnsi="Times New Roman" w:eastAsia="宋体" w:cs="Times New Roman"/>
          <w:bCs w:val="0"/>
          <w:lang w:val="en-US" w:eastAsia="zh-CN"/>
        </w:rPr>
      </w:pPr>
    </w:p>
    <w:p>
      <w:pPr>
        <w:rPr>
          <w:rStyle w:val="29"/>
          <w:rFonts w:hint="eastAsia" w:ascii="Times New Roman" w:hAnsi="Times New Roman" w:eastAsia="宋体" w:cs="Times New Roman"/>
          <w:bCs w:val="0"/>
          <w:lang w:val="en-US" w:eastAsia="zh-CN"/>
        </w:rPr>
      </w:pPr>
      <w:r>
        <w:rPr>
          <w:rStyle w:val="29"/>
          <w:rFonts w:hint="eastAsia" w:ascii="Times New Roman" w:hAnsi="Times New Roman" w:eastAsia="宋体" w:cs="Times New Roman"/>
          <w:bCs w:val="0"/>
          <w:lang w:val="en-US" w:eastAsia="zh-CN"/>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bCs w:val="0"/>
          <w:lang w:val="en-US" w:eastAsia="zh-CN"/>
        </w:rPr>
      </w:pPr>
      <w:r>
        <w:rPr>
          <w:rStyle w:val="29"/>
          <w:rFonts w:hint="eastAsia" w:ascii="Times New Roman" w:hAnsi="Times New Roman" w:eastAsia="宋体" w:cs="Times New Roman"/>
          <w:bCs w:val="0"/>
          <w:lang w:val="en-US" w:eastAsia="zh-CN"/>
        </w:rPr>
        <w:t>招标概况</w:t>
      </w:r>
    </w:p>
    <w:p>
      <w:pPr>
        <w:pStyle w:val="4"/>
        <w:bidi w:val="0"/>
        <w:ind w:left="0" w:leftChars="0" w:firstLine="0" w:firstLineChars="0"/>
      </w:pPr>
      <w:r>
        <w:rPr>
          <w:rFonts w:hint="eastAsia"/>
        </w:rPr>
        <w:t>一、项目基本情况</w:t>
      </w:r>
    </w:p>
    <w:p>
      <w:pPr>
        <w:ind w:firstLine="480"/>
        <w:rPr>
          <w:rFonts w:ascii="Times New Roman" w:hAnsi="Times New Roman" w:eastAsia="宋体" w:cs="Times New Roman"/>
          <w:bCs w:val="0"/>
        </w:rPr>
      </w:pPr>
      <w:r>
        <w:rPr>
          <w:rFonts w:hint="eastAsia" w:ascii="Times New Roman" w:hAnsi="Times New Roman" w:eastAsia="宋体" w:cs="Times New Roman"/>
          <w:bCs w:val="0"/>
          <w:lang w:eastAsia="zh-CN"/>
        </w:rPr>
        <w:t>（</w:t>
      </w:r>
      <w:r>
        <w:rPr>
          <w:rFonts w:hint="eastAsia" w:ascii="Times New Roman" w:hAnsi="Times New Roman" w:eastAsia="宋体" w:cs="Times New Roman"/>
          <w:bCs w:val="0"/>
          <w:lang w:val="en-US" w:eastAsia="zh-CN"/>
        </w:rPr>
        <w:t>一</w:t>
      </w:r>
      <w:r>
        <w:rPr>
          <w:rFonts w:hint="eastAsia" w:ascii="Times New Roman" w:hAnsi="Times New Roman" w:eastAsia="宋体" w:cs="Times New Roman"/>
          <w:bCs w:val="0"/>
          <w:lang w:eastAsia="zh-CN"/>
        </w:rPr>
        <w:t>）</w:t>
      </w:r>
      <w:r>
        <w:rPr>
          <w:rFonts w:hint="eastAsia" w:ascii="Times New Roman" w:hAnsi="Times New Roman" w:eastAsia="宋体" w:cs="Times New Roman"/>
          <w:bCs w:val="0"/>
        </w:rPr>
        <w:t>项目名称：湖州学院</w:t>
      </w:r>
      <w:r>
        <w:rPr>
          <w:rFonts w:hint="eastAsia" w:ascii="Times New Roman" w:hAnsi="Times New Roman" w:eastAsia="宋体" w:cs="Times New Roman"/>
          <w:bCs w:val="0"/>
          <w:lang w:val="en-US" w:eastAsia="zh-CN"/>
        </w:rPr>
        <w:t>图书馆加工耗材采购项目</w:t>
      </w:r>
      <w:r>
        <w:rPr>
          <w:rFonts w:hint="eastAsia" w:ascii="Times New Roman" w:hAnsi="Times New Roman" w:eastAsia="宋体" w:cs="Times New Roman"/>
          <w:bCs w:val="0"/>
        </w:rPr>
        <w:t>；</w:t>
      </w:r>
    </w:p>
    <w:p>
      <w:pPr>
        <w:ind w:firstLine="480"/>
        <w:rPr>
          <w:rFonts w:ascii="Times New Roman" w:hAnsi="Times New Roman" w:eastAsia="宋体" w:cs="Times New Roman"/>
          <w:bCs w:val="0"/>
        </w:rPr>
      </w:pPr>
      <w:r>
        <w:rPr>
          <w:rFonts w:hint="eastAsia" w:ascii="Times New Roman" w:hAnsi="Times New Roman" w:eastAsia="宋体" w:cs="Times New Roman"/>
          <w:bCs w:val="0"/>
        </w:rPr>
        <w:t>（</w:t>
      </w:r>
      <w:r>
        <w:rPr>
          <w:rFonts w:hint="eastAsia" w:ascii="Times New Roman" w:hAnsi="Times New Roman" w:eastAsia="宋体" w:cs="Times New Roman"/>
          <w:bCs w:val="0"/>
          <w:lang w:val="en-US" w:eastAsia="zh-CN"/>
        </w:rPr>
        <w:t>二</w:t>
      </w:r>
      <w:r>
        <w:rPr>
          <w:rFonts w:hint="eastAsia" w:ascii="Times New Roman" w:hAnsi="Times New Roman" w:eastAsia="宋体" w:cs="Times New Roman"/>
          <w:bCs w:val="0"/>
        </w:rPr>
        <w:t>）项目编号：XZ202</w:t>
      </w:r>
      <w:r>
        <w:rPr>
          <w:rFonts w:hint="eastAsia" w:ascii="Times New Roman" w:hAnsi="Times New Roman" w:eastAsia="宋体" w:cs="Times New Roman"/>
          <w:bCs w:val="0"/>
          <w:lang w:val="en-US" w:eastAsia="zh-CN"/>
        </w:rPr>
        <w:t>4008</w:t>
      </w:r>
      <w:r>
        <w:rPr>
          <w:rFonts w:hint="eastAsia" w:ascii="Times New Roman" w:hAnsi="Times New Roman" w:eastAsia="宋体" w:cs="Times New Roman"/>
          <w:bCs w:val="0"/>
        </w:rPr>
        <w:t>A；</w:t>
      </w:r>
    </w:p>
    <w:p>
      <w:pPr>
        <w:ind w:firstLine="480"/>
        <w:rPr>
          <w:rFonts w:ascii="Times New Roman" w:hAnsi="Times New Roman" w:eastAsia="宋体" w:cs="Times New Roman"/>
          <w:bCs w:val="0"/>
        </w:rPr>
      </w:pPr>
      <w:r>
        <w:rPr>
          <w:rFonts w:hint="eastAsia" w:ascii="Times New Roman" w:hAnsi="Times New Roman" w:eastAsia="宋体" w:cs="Times New Roman"/>
          <w:bCs w:val="0"/>
        </w:rPr>
        <w:t>（</w:t>
      </w:r>
      <w:r>
        <w:rPr>
          <w:rFonts w:hint="eastAsia" w:ascii="Times New Roman" w:hAnsi="Times New Roman" w:eastAsia="宋体" w:cs="Times New Roman"/>
          <w:bCs w:val="0"/>
          <w:lang w:val="en-US" w:eastAsia="zh-CN"/>
        </w:rPr>
        <w:t>三</w:t>
      </w:r>
      <w:r>
        <w:rPr>
          <w:rFonts w:hint="eastAsia" w:ascii="Times New Roman" w:hAnsi="Times New Roman" w:eastAsia="宋体" w:cs="Times New Roman"/>
          <w:bCs w:val="0"/>
        </w:rPr>
        <w:t>）采购</w:t>
      </w:r>
      <w:r>
        <w:rPr>
          <w:rFonts w:ascii="Times New Roman" w:hAnsi="Times New Roman" w:eastAsia="宋体" w:cs="Times New Roman"/>
          <w:bCs w:val="0"/>
        </w:rPr>
        <w:t>方式：</w:t>
      </w:r>
      <w:r>
        <w:rPr>
          <w:rFonts w:hint="eastAsia" w:ascii="Times New Roman" w:hAnsi="Times New Roman" w:eastAsia="宋体" w:cs="Times New Roman"/>
          <w:bCs w:val="0"/>
        </w:rPr>
        <w:t>校内公开招标；</w:t>
      </w:r>
    </w:p>
    <w:p>
      <w:pPr>
        <w:ind w:firstLine="480"/>
        <w:rPr>
          <w:rFonts w:hint="default" w:ascii="Times New Roman" w:hAnsi="Times New Roman" w:eastAsia="宋体" w:cs="Times New Roman"/>
          <w:bCs w:val="0"/>
          <w:lang w:val="en-US" w:eastAsia="zh-CN"/>
        </w:rPr>
      </w:pPr>
      <w:r>
        <w:rPr>
          <w:rFonts w:hint="eastAsia" w:ascii="Times New Roman" w:hAnsi="Times New Roman" w:eastAsia="宋体" w:cs="Times New Roman"/>
          <w:bCs w:val="0"/>
        </w:rPr>
        <w:t>（</w:t>
      </w:r>
      <w:r>
        <w:rPr>
          <w:rFonts w:hint="eastAsia" w:ascii="Times New Roman" w:hAnsi="Times New Roman" w:eastAsia="宋体" w:cs="Times New Roman"/>
          <w:bCs w:val="0"/>
          <w:lang w:val="en-US" w:eastAsia="zh-CN"/>
        </w:rPr>
        <w:t>四</w:t>
      </w:r>
      <w:r>
        <w:rPr>
          <w:rFonts w:hint="eastAsia" w:ascii="Times New Roman" w:hAnsi="Times New Roman" w:eastAsia="宋体" w:cs="Times New Roman"/>
          <w:bCs w:val="0"/>
        </w:rPr>
        <w:t>）采购预算</w:t>
      </w:r>
      <w:r>
        <w:rPr>
          <w:rFonts w:hint="eastAsia" w:ascii="Times New Roman" w:hAnsi="Times New Roman" w:eastAsia="宋体" w:cs="Times New Roman"/>
          <w:bCs w:val="0"/>
          <w:lang w:eastAsia="zh-CN"/>
        </w:rPr>
        <w:t>（</w:t>
      </w:r>
      <w:r>
        <w:rPr>
          <w:rFonts w:hint="eastAsia" w:ascii="Times New Roman" w:hAnsi="Times New Roman" w:eastAsia="宋体" w:cs="Times New Roman"/>
          <w:bCs w:val="0"/>
          <w:lang w:val="en-US" w:eastAsia="zh-CN"/>
        </w:rPr>
        <w:t>最高限价</w:t>
      </w:r>
      <w:r>
        <w:rPr>
          <w:rFonts w:hint="eastAsia" w:ascii="Times New Roman" w:hAnsi="Times New Roman" w:eastAsia="宋体" w:cs="Times New Roman"/>
          <w:bCs w:val="0"/>
          <w:lang w:eastAsia="zh-CN"/>
        </w:rPr>
        <w:t>）</w:t>
      </w:r>
      <w:r>
        <w:rPr>
          <w:rFonts w:hint="eastAsia" w:ascii="Times New Roman" w:hAnsi="Times New Roman" w:eastAsia="宋体" w:cs="Times New Roman"/>
          <w:bCs w:val="0"/>
        </w:rPr>
        <w:t>：人民币</w:t>
      </w:r>
      <w:r>
        <w:rPr>
          <w:rFonts w:hint="eastAsia" w:ascii="Times New Roman" w:hAnsi="Times New Roman" w:eastAsia="宋体" w:cs="Times New Roman"/>
          <w:bCs w:val="0"/>
          <w:lang w:val="en-US" w:eastAsia="zh-CN"/>
        </w:rPr>
        <w:t>22</w:t>
      </w:r>
      <w:r>
        <w:rPr>
          <w:rFonts w:hint="eastAsia" w:cs="Times New Roman"/>
          <w:bCs w:val="0"/>
          <w:lang w:val="en-US" w:eastAsia="zh-CN"/>
        </w:rPr>
        <w:t>.</w:t>
      </w:r>
      <w:r>
        <w:rPr>
          <w:rFonts w:hint="eastAsia" w:ascii="Times New Roman" w:hAnsi="Times New Roman" w:eastAsia="宋体" w:cs="Times New Roman"/>
          <w:bCs w:val="0"/>
          <w:lang w:val="en-US" w:eastAsia="zh-CN"/>
        </w:rPr>
        <w:t>0000</w:t>
      </w:r>
      <w:r>
        <w:rPr>
          <w:rFonts w:hint="eastAsia" w:cs="Times New Roman"/>
          <w:bCs w:val="0"/>
          <w:lang w:val="en-US" w:eastAsia="zh-CN"/>
        </w:rPr>
        <w:t>万</w:t>
      </w:r>
      <w:r>
        <w:rPr>
          <w:rFonts w:hint="eastAsia" w:ascii="Times New Roman" w:hAnsi="Times New Roman" w:eastAsia="宋体" w:cs="Times New Roman"/>
          <w:bCs w:val="0"/>
          <w:lang w:val="en-US" w:eastAsia="zh-CN"/>
        </w:rPr>
        <w:t>元</w:t>
      </w:r>
      <w:r>
        <w:rPr>
          <w:rFonts w:hint="eastAsia" w:cs="Times New Roman"/>
          <w:bCs w:val="0"/>
          <w:lang w:val="en-US" w:eastAsia="zh-CN"/>
        </w:rPr>
        <w:t>，</w:t>
      </w:r>
      <w:r>
        <w:rPr>
          <w:rFonts w:hint="eastAsia" w:ascii="Times New Roman" w:hAnsi="Times New Roman" w:eastAsia="宋体" w:cs="Times New Roman"/>
          <w:bCs w:val="0"/>
          <w:lang w:val="en-US" w:eastAsia="zh-CN"/>
        </w:rPr>
        <w:t>单价：1.1元/条；</w:t>
      </w:r>
    </w:p>
    <w:p>
      <w:pPr>
        <w:ind w:firstLine="480"/>
        <w:rPr>
          <w:rFonts w:hint="default" w:ascii="Times New Roman" w:hAnsi="Times New Roman" w:eastAsia="宋体" w:cs="Times New Roman"/>
          <w:bCs w:val="0"/>
          <w:lang w:val="en-US" w:eastAsia="zh-CN"/>
        </w:rPr>
      </w:pPr>
      <w:r>
        <w:rPr>
          <w:rFonts w:hint="eastAsia" w:ascii="Times New Roman" w:hAnsi="Times New Roman" w:eastAsia="宋体" w:cs="Times New Roman"/>
          <w:bCs w:val="0"/>
          <w:lang w:eastAsia="zh-CN"/>
        </w:rPr>
        <w:t>（</w:t>
      </w:r>
      <w:r>
        <w:rPr>
          <w:rFonts w:hint="eastAsia" w:ascii="Times New Roman" w:hAnsi="Times New Roman" w:eastAsia="宋体" w:cs="Times New Roman"/>
          <w:bCs w:val="0"/>
          <w:lang w:val="en-US" w:eastAsia="zh-CN"/>
        </w:rPr>
        <w:t>五</w:t>
      </w:r>
      <w:r>
        <w:rPr>
          <w:rFonts w:hint="eastAsia" w:ascii="Times New Roman" w:hAnsi="Times New Roman" w:eastAsia="宋体" w:cs="Times New Roman"/>
          <w:bCs w:val="0"/>
          <w:lang w:eastAsia="zh-CN"/>
        </w:rPr>
        <w:t>）</w:t>
      </w:r>
      <w:r>
        <w:rPr>
          <w:rFonts w:hint="eastAsia" w:ascii="Times New Roman" w:hAnsi="Times New Roman" w:eastAsia="宋体" w:cs="Times New Roman"/>
          <w:bCs w:val="0"/>
          <w:lang w:val="en-US" w:eastAsia="zh-CN"/>
        </w:rPr>
        <w:t>采购数量：20</w:t>
      </w:r>
      <w:r>
        <w:rPr>
          <w:rFonts w:hint="eastAsia" w:cs="Times New Roman"/>
          <w:bCs w:val="0"/>
          <w:lang w:val="en-US" w:eastAsia="zh-CN"/>
        </w:rPr>
        <w:t>.0000万</w:t>
      </w:r>
      <w:r>
        <w:rPr>
          <w:rFonts w:hint="eastAsia" w:ascii="Times New Roman" w:hAnsi="Times New Roman" w:eastAsia="宋体" w:cs="Times New Roman"/>
          <w:bCs w:val="0"/>
          <w:lang w:val="en-US" w:eastAsia="zh-CN"/>
        </w:rPr>
        <w:t>条；</w:t>
      </w:r>
    </w:p>
    <w:p>
      <w:pPr>
        <w:ind w:firstLine="480"/>
        <w:rPr>
          <w:rFonts w:hint="default"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w:t>
      </w:r>
      <w:r>
        <w:rPr>
          <w:rFonts w:hint="eastAsia" w:cs="Times New Roman"/>
          <w:b/>
          <w:bCs w:val="0"/>
          <w:lang w:val="en-US" w:eastAsia="zh-CN"/>
        </w:rPr>
        <w:t>六</w:t>
      </w:r>
      <w:r>
        <w:rPr>
          <w:rFonts w:hint="eastAsia" w:ascii="Times New Roman" w:hAnsi="Times New Roman" w:eastAsia="宋体" w:cs="Times New Roman"/>
          <w:b/>
          <w:bCs w:val="0"/>
          <w:lang w:val="en-US" w:eastAsia="zh-CN"/>
        </w:rPr>
        <w:t>）</w:t>
      </w:r>
      <w:r>
        <w:rPr>
          <w:rFonts w:ascii="Times New Roman" w:hAnsi="Times New Roman" w:eastAsia="宋体" w:cs="Times New Roman"/>
          <w:b/>
          <w:bCs w:val="0"/>
        </w:rPr>
        <w:t>采购</w:t>
      </w:r>
      <w:r>
        <w:rPr>
          <w:rFonts w:hint="eastAsia" w:ascii="Times New Roman" w:hAnsi="Times New Roman" w:eastAsia="宋体" w:cs="Times New Roman"/>
          <w:b/>
          <w:bCs w:val="0"/>
          <w:lang w:val="en-US" w:eastAsia="zh-CN"/>
        </w:rPr>
        <w:t>需求：详见招标文件采购需求部分。</w:t>
      </w:r>
    </w:p>
    <w:p>
      <w:pPr>
        <w:pStyle w:val="4"/>
        <w:bidi w:val="0"/>
        <w:ind w:left="0" w:leftChars="0" w:firstLine="0" w:firstLineChars="0"/>
      </w:pPr>
      <w:r>
        <w:rPr>
          <w:rFonts w:hint="eastAsia"/>
        </w:rPr>
        <w:t>二、</w:t>
      </w:r>
      <w:r>
        <w:rPr>
          <w:rFonts w:hint="eastAsia"/>
          <w:lang w:val="en-US" w:eastAsia="zh-CN"/>
        </w:rPr>
        <w:t>供应商资格</w:t>
      </w:r>
      <w:r>
        <w:rPr>
          <w:rFonts w:hint="eastAsia"/>
        </w:rPr>
        <w:t>要求</w:t>
      </w:r>
    </w:p>
    <w:p>
      <w:pPr>
        <w:pStyle w:val="5"/>
        <w:ind w:firstLine="482"/>
        <w:rPr>
          <w:rFonts w:ascii="Times New Roman" w:hAnsi="Times New Roman" w:eastAsia="宋体" w:cs="Times New Roman"/>
          <w:b/>
          <w:bCs w:val="0"/>
        </w:rPr>
      </w:pPr>
      <w:r>
        <w:rPr>
          <w:rFonts w:hint="eastAsia" w:ascii="Times New Roman" w:hAnsi="Times New Roman" w:eastAsia="宋体" w:cs="Times New Roman"/>
          <w:b/>
          <w:bCs w:val="0"/>
        </w:rPr>
        <w:t>（一）</w:t>
      </w:r>
      <w:r>
        <w:rPr>
          <w:rFonts w:hint="eastAsia" w:ascii="Times New Roman" w:hAnsi="Times New Roman" w:eastAsia="宋体" w:cs="Times New Roman"/>
          <w:b/>
          <w:bCs w:val="0"/>
          <w:lang w:val="en-US" w:eastAsia="zh-CN"/>
        </w:rPr>
        <w:t>一般资格要求</w:t>
      </w:r>
      <w:r>
        <w:rPr>
          <w:rFonts w:hint="eastAsia" w:ascii="Times New Roman" w:hAnsi="Times New Roman" w:eastAsia="宋体" w:cs="Times New Roman"/>
          <w:b/>
          <w:bCs w:val="0"/>
        </w:rPr>
        <w:t>：</w:t>
      </w:r>
    </w:p>
    <w:p>
      <w:pPr>
        <w:ind w:firstLine="480"/>
        <w:rPr>
          <w:rFonts w:ascii="Times New Roman" w:hAnsi="Times New Roman" w:eastAsia="宋体" w:cs="Times New Roman"/>
          <w:bCs w:val="0"/>
        </w:rPr>
      </w:pPr>
      <w:r>
        <w:rPr>
          <w:rFonts w:hint="eastAsia" w:ascii="Times New Roman" w:hAnsi="Times New Roman" w:eastAsia="宋体" w:cs="Times New Roman"/>
          <w:bCs w:val="0"/>
        </w:rPr>
        <w:t>1</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具有独立承担民事责任的能力；</w:t>
      </w:r>
    </w:p>
    <w:p>
      <w:pPr>
        <w:ind w:firstLine="480"/>
        <w:rPr>
          <w:rFonts w:ascii="Times New Roman" w:hAnsi="Times New Roman" w:eastAsia="宋体" w:cs="Times New Roman"/>
          <w:bCs w:val="0"/>
        </w:rPr>
      </w:pPr>
      <w:r>
        <w:rPr>
          <w:rFonts w:hint="eastAsia" w:ascii="Times New Roman" w:hAnsi="Times New Roman" w:eastAsia="宋体" w:cs="Times New Roman"/>
          <w:bCs w:val="0"/>
        </w:rPr>
        <w:t>2</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具有良好的商业信誉和健全的财务会计制度；</w:t>
      </w:r>
    </w:p>
    <w:p>
      <w:pPr>
        <w:ind w:firstLine="480"/>
        <w:rPr>
          <w:rFonts w:ascii="Times New Roman" w:hAnsi="Times New Roman" w:eastAsia="宋体" w:cs="Times New Roman"/>
          <w:bCs w:val="0"/>
        </w:rPr>
      </w:pPr>
      <w:r>
        <w:rPr>
          <w:rFonts w:hint="eastAsia" w:ascii="Times New Roman" w:hAnsi="Times New Roman" w:eastAsia="宋体" w:cs="Times New Roman"/>
          <w:bCs w:val="0"/>
        </w:rPr>
        <w:t>3</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具有履行合同所必需的设备和专业技术能力；</w:t>
      </w:r>
    </w:p>
    <w:p>
      <w:pPr>
        <w:ind w:firstLine="480"/>
        <w:rPr>
          <w:rFonts w:ascii="Times New Roman" w:hAnsi="Times New Roman" w:eastAsia="宋体" w:cs="Times New Roman"/>
          <w:bCs w:val="0"/>
        </w:rPr>
      </w:pPr>
      <w:r>
        <w:rPr>
          <w:rFonts w:hint="eastAsia" w:ascii="Times New Roman" w:hAnsi="Times New Roman" w:eastAsia="宋体" w:cs="Times New Roman"/>
          <w:bCs w:val="0"/>
        </w:rPr>
        <w:t>4</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有依法缴纳税收和社会保障资金的良好记录；</w:t>
      </w:r>
    </w:p>
    <w:p>
      <w:pPr>
        <w:ind w:firstLine="480"/>
        <w:rPr>
          <w:rFonts w:hint="eastAsia" w:ascii="Times New Roman" w:hAnsi="Times New Roman" w:eastAsia="宋体" w:cs="Times New Roman"/>
          <w:bCs w:val="0"/>
          <w:lang w:eastAsia="zh-CN"/>
        </w:rPr>
      </w:pPr>
      <w:r>
        <w:rPr>
          <w:rFonts w:hint="eastAsia" w:ascii="Times New Roman" w:hAnsi="Times New Roman" w:eastAsia="宋体" w:cs="Times New Roman"/>
          <w:bCs w:val="0"/>
        </w:rPr>
        <w:t>5</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参加投标活动前三年内，在经营活动中没有重大违法记录</w:t>
      </w:r>
      <w:r>
        <w:rPr>
          <w:rFonts w:hint="eastAsia" w:ascii="Times New Roman" w:hAnsi="Times New Roman" w:eastAsia="宋体" w:cs="Times New Roman"/>
          <w:bCs w:val="0"/>
          <w:lang w:eastAsia="zh-CN"/>
        </w:rPr>
        <w:t>。</w:t>
      </w:r>
    </w:p>
    <w:p>
      <w:pPr>
        <w:pStyle w:val="5"/>
        <w:ind w:firstLine="482"/>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eastAsia="zh-CN"/>
        </w:rPr>
        <w:t>（</w:t>
      </w:r>
      <w:r>
        <w:rPr>
          <w:rFonts w:hint="eastAsia" w:ascii="Times New Roman" w:hAnsi="Times New Roman" w:eastAsia="宋体" w:cs="Times New Roman"/>
          <w:b/>
          <w:bCs w:val="0"/>
          <w:lang w:val="en-US" w:eastAsia="zh-CN"/>
        </w:rPr>
        <w:t>二</w:t>
      </w:r>
      <w:r>
        <w:rPr>
          <w:rFonts w:hint="eastAsia" w:ascii="Times New Roman" w:hAnsi="Times New Roman" w:eastAsia="宋体" w:cs="Times New Roman"/>
          <w:b/>
          <w:bCs w:val="0"/>
          <w:lang w:eastAsia="zh-CN"/>
        </w:rPr>
        <w:t>）</w:t>
      </w:r>
      <w:r>
        <w:rPr>
          <w:rFonts w:hint="eastAsia" w:ascii="Times New Roman" w:hAnsi="Times New Roman" w:eastAsia="宋体" w:cs="Times New Roman"/>
          <w:b/>
          <w:bCs w:val="0"/>
          <w:lang w:val="en-US" w:eastAsia="zh-CN"/>
        </w:rPr>
        <w:t>特定资格要求</w:t>
      </w:r>
      <w:r>
        <w:rPr>
          <w:rFonts w:hint="eastAsia" w:cs="Times New Roman"/>
          <w:b/>
          <w:bCs w:val="0"/>
          <w:lang w:val="en-US" w:eastAsia="zh-CN"/>
        </w:rPr>
        <w:t>：</w:t>
      </w:r>
    </w:p>
    <w:p>
      <w:pPr>
        <w:rPr>
          <w:rFonts w:hint="default"/>
          <w:lang w:val="en-US" w:eastAsia="zh-CN"/>
        </w:rPr>
      </w:pPr>
      <w:r>
        <w:rPr>
          <w:rFonts w:hint="eastAsia" w:cs="Times New Roman"/>
          <w:b/>
          <w:bCs w:val="0"/>
          <w:lang w:val="en-US" w:eastAsia="zh-CN"/>
        </w:rPr>
        <w:t>无</w:t>
      </w:r>
    </w:p>
    <w:p>
      <w:pPr>
        <w:pStyle w:val="5"/>
        <w:ind w:firstLine="482"/>
        <w:rPr>
          <w:rFonts w:ascii="Times New Roman" w:hAnsi="Times New Roman" w:eastAsia="宋体" w:cs="Times New Roman"/>
          <w:bCs w:val="0"/>
        </w:rPr>
      </w:pPr>
      <w:r>
        <w:rPr>
          <w:rFonts w:hint="eastAsia" w:ascii="Times New Roman" w:hAnsi="Times New Roman" w:eastAsia="宋体" w:cs="Times New Roman"/>
          <w:bCs w:val="0"/>
        </w:rPr>
        <w:t>（</w:t>
      </w:r>
      <w:r>
        <w:rPr>
          <w:rFonts w:hint="eastAsia" w:cs="Times New Roman"/>
          <w:bCs w:val="0"/>
          <w:lang w:val="en-US" w:eastAsia="zh-CN"/>
        </w:rPr>
        <w:t>三</w:t>
      </w:r>
      <w:r>
        <w:rPr>
          <w:rFonts w:hint="eastAsia" w:ascii="Times New Roman" w:hAnsi="Times New Roman" w:eastAsia="宋体" w:cs="Times New Roman"/>
          <w:bCs w:val="0"/>
        </w:rPr>
        <w:t>）其他说明：</w:t>
      </w:r>
    </w:p>
    <w:p>
      <w:pPr>
        <w:pStyle w:val="14"/>
        <w:ind w:firstLine="480"/>
        <w:rPr>
          <w:rFonts w:ascii="Times New Roman" w:hAnsi="Times New Roman" w:eastAsia="宋体" w:cs="Times New Roman"/>
          <w:bCs w:val="0"/>
        </w:rPr>
      </w:pPr>
      <w:r>
        <w:rPr>
          <w:rFonts w:hint="eastAsia" w:ascii="Times New Roman" w:hAnsi="Times New Roman" w:eastAsia="宋体" w:cs="Times New Roman"/>
          <w:bCs w:val="0"/>
          <w:lang w:val="en-US" w:eastAsia="zh-CN"/>
        </w:rPr>
        <w:t>1.</w:t>
      </w:r>
      <w:r>
        <w:rPr>
          <w:rFonts w:hint="eastAsia" w:ascii="Times New Roman" w:hAnsi="Times New Roman" w:eastAsia="宋体" w:cs="Times New Roman"/>
          <w:bCs w:val="0"/>
        </w:rPr>
        <w:t>单位负责人为同一人或者存在直接控股、管理关系的不同</w:t>
      </w:r>
      <w:r>
        <w:rPr>
          <w:rFonts w:hint="eastAsia" w:ascii="Times New Roman" w:hAnsi="Times New Roman" w:eastAsia="宋体" w:cs="Times New Roman"/>
          <w:bCs w:val="0"/>
          <w:lang w:eastAsia="zh-CN"/>
        </w:rPr>
        <w:t>供应商</w:t>
      </w:r>
      <w:r>
        <w:rPr>
          <w:rFonts w:hint="eastAsia" w:ascii="Times New Roman" w:hAnsi="Times New Roman" w:eastAsia="宋体" w:cs="Times New Roman"/>
          <w:bCs w:val="0"/>
        </w:rPr>
        <w:t>，不得参加同一合同项目下的政府采购活动；</w:t>
      </w:r>
    </w:p>
    <w:p>
      <w:pPr>
        <w:pStyle w:val="16"/>
        <w:ind w:firstLine="480"/>
        <w:rPr>
          <w:rFonts w:hint="eastAsia" w:ascii="Times New Roman" w:hAnsi="Times New Roman" w:eastAsia="宋体" w:cs="Times New Roman"/>
          <w:bCs w:val="0"/>
          <w:lang w:eastAsia="zh-CN"/>
        </w:rPr>
      </w:pPr>
      <w:r>
        <w:rPr>
          <w:rFonts w:hint="eastAsia" w:ascii="Times New Roman" w:hAnsi="Times New Roman" w:eastAsia="宋体" w:cs="Times New Roman"/>
          <w:bCs w:val="0"/>
          <w:sz w:val="24"/>
          <w:szCs w:val="24"/>
          <w:lang w:val="en-US" w:eastAsia="zh-CN"/>
        </w:rPr>
        <w:t>2.</w:t>
      </w:r>
      <w:r>
        <w:rPr>
          <w:rFonts w:hint="eastAsia" w:ascii="Times New Roman" w:hAnsi="Times New Roman" w:eastAsia="宋体" w:cs="Times New Roman"/>
          <w:bCs w:val="0"/>
          <w:sz w:val="24"/>
          <w:szCs w:val="24"/>
          <w:lang w:eastAsia="zh-CN"/>
        </w:rPr>
        <w:t>供应商</w:t>
      </w:r>
      <w:r>
        <w:rPr>
          <w:rFonts w:hint="eastAsia" w:ascii="Times New Roman" w:hAnsi="Times New Roman" w:eastAsia="宋体" w:cs="Times New Roman"/>
          <w:bCs w:val="0"/>
          <w:sz w:val="24"/>
          <w:szCs w:val="24"/>
        </w:rPr>
        <w:t>书面承诺符合参与采购活动资格条件的，不需要再提供财务状况报告、依法缴纳税收和社会保障资金记录、无重大违法记录等证明材料</w:t>
      </w:r>
      <w:r>
        <w:rPr>
          <w:rFonts w:hint="eastAsia" w:ascii="Times New Roman" w:hAnsi="Times New Roman" w:eastAsia="宋体" w:cs="Times New Roman"/>
          <w:bCs w:val="0"/>
          <w:sz w:val="24"/>
          <w:szCs w:val="24"/>
          <w:lang w:eastAsia="zh-CN"/>
        </w:rPr>
        <w:t>；</w:t>
      </w:r>
    </w:p>
    <w:p>
      <w:pPr>
        <w:pStyle w:val="16"/>
        <w:ind w:firstLine="48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3.本项目不接受联合体投标，不接受分包及备选方案。</w:t>
      </w:r>
    </w:p>
    <w:p>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lang w:val="en-US" w:eastAsia="zh-CN"/>
        </w:rPr>
      </w:pPr>
      <w:r>
        <w:rPr>
          <w:rFonts w:hint="eastAsia" w:cs="Times New Roman"/>
          <w:bCs w:val="0"/>
          <w:lang w:val="en-US" w:eastAsia="zh-CN"/>
        </w:rPr>
        <w:t>三</w:t>
      </w:r>
      <w:r>
        <w:rPr>
          <w:rFonts w:hint="eastAsia" w:ascii="Times New Roman" w:hAnsi="Times New Roman" w:eastAsia="宋体" w:cs="Times New Roman"/>
          <w:bCs w:val="0"/>
          <w:lang w:val="en-US" w:eastAsia="zh-CN"/>
        </w:rPr>
        <w:t>、投标文件制作</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（一）投标文件要求</w:t>
      </w:r>
      <w:r>
        <w:rPr>
          <w:rFonts w:hint="eastAsia" w:cs="Times New Roman"/>
          <w:b/>
          <w:bCs w:val="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投标文件由《资格文件》《技术商务文件》和《报价文件》三部分组成，投标人应按《资格文件》《技术商务文件》和《报价文件》正本各1份、副本各1份编制，文件须密封并胶装成册，《报价文件》需单独密封，三部分文件封面及每一页均需加盖供应商公章。所有证件均须真实、有效，原件、复印件均须加盖公章，缺少以上任意一部分内容即作无效标处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（二）</w:t>
      </w:r>
      <w:r>
        <w:rPr>
          <w:rFonts w:hint="eastAsia" w:cs="Times New Roman"/>
          <w:b/>
          <w:bCs w:val="0"/>
          <w:lang w:val="en-US" w:eastAsia="zh-CN"/>
        </w:rPr>
        <w:t>资格文件</w:t>
      </w:r>
      <w:r>
        <w:rPr>
          <w:rFonts w:hint="eastAsia" w:ascii="Times New Roman" w:hAnsi="Times New Roman" w:eastAsia="宋体" w:cs="Times New Roman"/>
          <w:b/>
          <w:bCs w:val="0"/>
          <w:lang w:val="en-US" w:eastAsia="zh-CN"/>
        </w:rPr>
        <w:t>：</w:t>
      </w:r>
    </w:p>
    <w:p>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1.有效的营业执照</w:t>
      </w:r>
      <w:r>
        <w:rPr>
          <w:rFonts w:hint="eastAsia" w:cs="Times New Roman"/>
          <w:bCs w:val="0"/>
          <w:color w:val="000000"/>
          <w:szCs w:val="21"/>
          <w:lang w:val="en-US" w:eastAsia="zh-CN"/>
        </w:rPr>
        <w:t>,，非法人企业需提供其他证明材料</w:t>
      </w:r>
      <w:r>
        <w:rPr>
          <w:rFonts w:hint="eastAsia" w:ascii="Times New Roman" w:hAnsi="Times New Roman" w:eastAsia="宋体" w:cs="Times New Roman"/>
          <w:bCs w:val="0"/>
          <w:color w:val="000000"/>
          <w:szCs w:val="21"/>
          <w:lang w:val="en-US" w:eastAsia="zh-CN"/>
        </w:rPr>
        <w:t>；</w:t>
      </w:r>
    </w:p>
    <w:p>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2.自公告发布之日起至开标日前任意时间的“信用中国”（www.creditchina.gov.cn）、“中国政府采购网”（www.ccgp.gov.cn）供应商信用查询网页截图（以开标当日采购人核实的查询结果为准）；</w:t>
      </w:r>
    </w:p>
    <w:p>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3.最近一个季度供应商依法缴纳税收和社保费的证明（税费凭证复印件，或者依法缴纳税费或依法免缴税费的证明)；</w:t>
      </w:r>
    </w:p>
    <w:p>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4.法定代表人身份证复印件；如非法定代表人参与开标，需额外提供法定代表人授权委托书原件、授权委托人身份证复印件；</w:t>
      </w:r>
    </w:p>
    <w:p>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5.投标声明书。</w:t>
      </w:r>
    </w:p>
    <w:p>
      <w:pPr>
        <w:pStyle w:val="5"/>
        <w:bidi w:val="0"/>
        <w:rPr>
          <w:rFonts w:hint="default"/>
          <w:lang w:val="en-US" w:eastAsia="zh-CN"/>
        </w:rPr>
      </w:pPr>
      <w:r>
        <w:rPr>
          <w:rFonts w:hint="default"/>
          <w:lang w:val="en-US" w:eastAsia="zh-CN"/>
        </w:rPr>
        <w:t>（</w:t>
      </w:r>
      <w:r>
        <w:rPr>
          <w:rFonts w:hint="eastAsia"/>
          <w:lang w:val="en-US" w:eastAsia="zh-CN"/>
        </w:rPr>
        <w:t>三</w:t>
      </w:r>
      <w:r>
        <w:rPr>
          <w:rFonts w:hint="default"/>
          <w:lang w:val="en-US" w:eastAsia="zh-CN"/>
        </w:rPr>
        <w:t>）技术商务文件：</w:t>
      </w:r>
    </w:p>
    <w:p>
      <w:pPr>
        <w:rPr>
          <w:rFonts w:hint="default"/>
          <w:lang w:val="en-US" w:eastAsia="zh-CN"/>
        </w:rPr>
      </w:pPr>
      <w:r>
        <w:rPr>
          <w:rFonts w:hint="default"/>
          <w:lang w:val="en-US" w:eastAsia="zh-CN"/>
        </w:rPr>
        <w:t>1.</w:t>
      </w:r>
      <w:r>
        <w:rPr>
          <w:rFonts w:hint="eastAsia"/>
          <w:lang w:val="en-US" w:eastAsia="zh-CN"/>
        </w:rPr>
        <w:t>评分索引表</w:t>
      </w:r>
      <w:r>
        <w:rPr>
          <w:rFonts w:hint="default"/>
          <w:lang w:val="en-US" w:eastAsia="zh-CN"/>
        </w:rPr>
        <w:t>；</w:t>
      </w:r>
    </w:p>
    <w:p>
      <w:pPr>
        <w:rPr>
          <w:rFonts w:hint="default"/>
          <w:lang w:val="en-US" w:eastAsia="zh-CN"/>
        </w:rPr>
      </w:pPr>
      <w:r>
        <w:rPr>
          <w:rFonts w:hint="default"/>
          <w:lang w:val="en-US" w:eastAsia="zh-CN"/>
        </w:rPr>
        <w:t>2.</w:t>
      </w:r>
      <w:r>
        <w:rPr>
          <w:rFonts w:hint="eastAsia"/>
          <w:lang w:val="en-US" w:eastAsia="zh-CN"/>
        </w:rPr>
        <w:t>需求响应表</w:t>
      </w:r>
      <w:r>
        <w:rPr>
          <w:rFonts w:hint="default"/>
          <w:lang w:val="en-US" w:eastAsia="zh-CN"/>
        </w:rPr>
        <w:t>；</w:t>
      </w:r>
    </w:p>
    <w:p>
      <w:pPr>
        <w:rPr>
          <w:rFonts w:hint="default"/>
          <w:lang w:val="en-US" w:eastAsia="zh-CN"/>
        </w:rPr>
      </w:pPr>
      <w:r>
        <w:rPr>
          <w:rFonts w:hint="default"/>
          <w:lang w:val="en-US" w:eastAsia="zh-CN"/>
        </w:rPr>
        <w:t>3.</w:t>
      </w:r>
      <w:r>
        <w:rPr>
          <w:rFonts w:hint="eastAsia"/>
          <w:lang w:val="en-US" w:eastAsia="zh-CN"/>
        </w:rPr>
        <w:t>商务响应表</w:t>
      </w:r>
      <w:r>
        <w:rPr>
          <w:rFonts w:hint="default"/>
          <w:lang w:val="en-US" w:eastAsia="zh-CN"/>
        </w:rPr>
        <w:t>；</w:t>
      </w:r>
    </w:p>
    <w:p>
      <w:pPr>
        <w:rPr>
          <w:rFonts w:hint="default"/>
          <w:lang w:val="en-US" w:eastAsia="zh-CN"/>
        </w:rPr>
      </w:pPr>
      <w:r>
        <w:rPr>
          <w:rFonts w:hint="default"/>
          <w:lang w:val="en-US" w:eastAsia="zh-CN"/>
        </w:rPr>
        <w:t>4.</w:t>
      </w:r>
      <w:r>
        <w:rPr>
          <w:rFonts w:hint="eastAsia"/>
          <w:lang w:val="en-US" w:eastAsia="zh-CN"/>
        </w:rPr>
        <w:t>相关业绩</w:t>
      </w:r>
      <w:r>
        <w:rPr>
          <w:rFonts w:hint="default"/>
          <w:lang w:val="en-US" w:eastAsia="zh-CN"/>
        </w:rPr>
        <w:t>；</w:t>
      </w:r>
    </w:p>
    <w:p>
      <w:pPr>
        <w:rPr>
          <w:rFonts w:hint="default"/>
          <w:lang w:val="en-US" w:eastAsia="zh-CN"/>
        </w:rPr>
      </w:pPr>
      <w:r>
        <w:rPr>
          <w:rFonts w:hint="default"/>
          <w:lang w:val="en-US" w:eastAsia="zh-CN"/>
        </w:rPr>
        <w:t>5.</w:t>
      </w:r>
      <w:r>
        <w:rPr>
          <w:rFonts w:hint="eastAsia"/>
          <w:lang w:val="en-US" w:eastAsia="zh-CN"/>
        </w:rPr>
        <w:t>产品性能及证明材料</w:t>
      </w:r>
      <w:r>
        <w:rPr>
          <w:rFonts w:hint="default"/>
          <w:lang w:val="en-US" w:eastAsia="zh-CN"/>
        </w:rPr>
        <w:t>；</w:t>
      </w:r>
    </w:p>
    <w:p>
      <w:pPr>
        <w:rPr>
          <w:rFonts w:hint="default"/>
          <w:lang w:val="en-US" w:eastAsia="zh-CN"/>
        </w:rPr>
      </w:pPr>
      <w:r>
        <w:rPr>
          <w:rFonts w:hint="default"/>
          <w:lang w:val="en-US" w:eastAsia="zh-CN"/>
        </w:rPr>
        <w:t>6.</w:t>
      </w:r>
      <w:r>
        <w:rPr>
          <w:rFonts w:hint="eastAsia"/>
          <w:lang w:val="en-US" w:eastAsia="zh-CN"/>
        </w:rPr>
        <w:t>售后服务</w:t>
      </w:r>
      <w:r>
        <w:rPr>
          <w:rFonts w:hint="default"/>
          <w:lang w:val="en-US" w:eastAsia="zh-CN"/>
        </w:rPr>
        <w:t>；</w:t>
      </w:r>
    </w:p>
    <w:p>
      <w:pPr>
        <w:rPr>
          <w:rFonts w:hint="eastAsia"/>
          <w:lang w:val="en-US" w:eastAsia="zh-CN"/>
        </w:rPr>
      </w:pPr>
      <w:r>
        <w:rPr>
          <w:rFonts w:hint="default"/>
          <w:lang w:val="en-US" w:eastAsia="zh-CN"/>
        </w:rPr>
        <w:t>7.</w:t>
      </w:r>
      <w:r>
        <w:rPr>
          <w:rFonts w:hint="eastAsia"/>
          <w:lang w:val="en-US" w:eastAsia="zh-CN"/>
        </w:rPr>
        <w:t>企业实力；</w:t>
      </w:r>
    </w:p>
    <w:p>
      <w:pPr>
        <w:rPr>
          <w:rFonts w:hint="eastAsia"/>
          <w:lang w:val="en-US" w:eastAsia="zh-CN"/>
        </w:rPr>
      </w:pPr>
      <w:r>
        <w:rPr>
          <w:rFonts w:hint="eastAsia"/>
          <w:lang w:val="en-US" w:eastAsia="zh-CN"/>
        </w:rPr>
        <w:t>8.质保期限；</w:t>
      </w:r>
    </w:p>
    <w:p>
      <w:pPr>
        <w:rPr>
          <w:rFonts w:hint="default"/>
          <w:lang w:val="en-US" w:eastAsia="zh-CN"/>
        </w:rPr>
      </w:pPr>
      <w:r>
        <w:rPr>
          <w:rFonts w:hint="eastAsia"/>
          <w:lang w:val="en-US" w:eastAsia="zh-CN"/>
        </w:rPr>
        <w:t>9.其他供应商认为有需要提交的资料。</w:t>
      </w:r>
    </w:p>
    <w:p>
      <w:pPr>
        <w:pStyle w:val="5"/>
        <w:bidi w:val="0"/>
        <w:rPr>
          <w:rFonts w:hint="default"/>
          <w:lang w:val="en-US" w:eastAsia="zh-CN"/>
        </w:rPr>
      </w:pPr>
      <w:r>
        <w:rPr>
          <w:rFonts w:hint="default"/>
          <w:lang w:val="en-US" w:eastAsia="zh-CN"/>
        </w:rPr>
        <w:t>（</w:t>
      </w:r>
      <w:r>
        <w:rPr>
          <w:rFonts w:hint="eastAsia"/>
          <w:lang w:val="en-US" w:eastAsia="zh-CN"/>
        </w:rPr>
        <w:t>四</w:t>
      </w:r>
      <w:r>
        <w:rPr>
          <w:rFonts w:hint="default"/>
          <w:lang w:val="en-US" w:eastAsia="zh-CN"/>
        </w:rPr>
        <w:t>）报价文件：</w:t>
      </w:r>
    </w:p>
    <w:p>
      <w:pPr>
        <w:rPr>
          <w:rFonts w:hint="default"/>
          <w:lang w:val="en-US" w:eastAsia="zh-CN"/>
        </w:rPr>
      </w:pPr>
      <w:r>
        <w:rPr>
          <w:rFonts w:hint="default"/>
          <w:lang w:val="en-US" w:eastAsia="zh-CN"/>
        </w:rPr>
        <w:t>1.投标响应函；</w:t>
      </w:r>
    </w:p>
    <w:p>
      <w:pPr>
        <w:rPr>
          <w:rFonts w:hint="default"/>
          <w:lang w:val="en-US" w:eastAsia="zh-CN"/>
        </w:rPr>
      </w:pPr>
      <w:r>
        <w:rPr>
          <w:rFonts w:hint="default"/>
          <w:lang w:val="en-US" w:eastAsia="zh-CN"/>
        </w:rPr>
        <w:t>2.报价一览表；</w:t>
      </w:r>
    </w:p>
    <w:p>
      <w:pPr>
        <w:rPr>
          <w:rFonts w:hint="default"/>
          <w:lang w:val="en-US" w:eastAsia="zh-CN"/>
        </w:rPr>
      </w:pPr>
      <w:r>
        <w:rPr>
          <w:rFonts w:hint="default"/>
          <w:lang w:val="en-US" w:eastAsia="zh-CN"/>
        </w:rPr>
        <w:t>3.</w:t>
      </w:r>
      <w:r>
        <w:rPr>
          <w:rFonts w:hint="eastAsia"/>
          <w:lang w:val="en-US" w:eastAsia="zh-CN"/>
        </w:rPr>
        <w:t>拟提供货物；</w:t>
      </w:r>
    </w:p>
    <w:p>
      <w:pPr>
        <w:rPr>
          <w:rFonts w:hint="default"/>
          <w:lang w:val="en-US" w:eastAsia="zh-CN"/>
        </w:rPr>
      </w:pPr>
      <w:r>
        <w:rPr>
          <w:rFonts w:hint="eastAsia"/>
          <w:lang w:val="en-US" w:eastAsia="zh-CN"/>
        </w:rPr>
        <w:t>4</w:t>
      </w:r>
      <w:r>
        <w:rPr>
          <w:rFonts w:hint="default"/>
          <w:lang w:val="en-US" w:eastAsia="zh-CN"/>
        </w:rPr>
        <w:t>.其他供应商认为有需要提交的资料。</w:t>
      </w:r>
    </w:p>
    <w:p>
      <w:pPr>
        <w:pStyle w:val="4"/>
        <w:keepNext/>
        <w:keepLines/>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bCs w:val="0"/>
          <w:sz w:val="28"/>
          <w:szCs w:val="28"/>
        </w:rPr>
      </w:pPr>
      <w:r>
        <w:rPr>
          <w:rFonts w:hint="eastAsia" w:cs="Times New Roman"/>
          <w:bCs w:val="0"/>
          <w:sz w:val="28"/>
          <w:szCs w:val="28"/>
          <w:lang w:val="en-US" w:eastAsia="zh-CN"/>
        </w:rPr>
        <w:t>四</w:t>
      </w:r>
      <w:r>
        <w:rPr>
          <w:rFonts w:hint="eastAsia" w:ascii="Times New Roman" w:hAnsi="Times New Roman" w:eastAsia="宋体" w:cs="Times New Roman"/>
          <w:bCs w:val="0"/>
          <w:sz w:val="28"/>
          <w:szCs w:val="28"/>
        </w:rPr>
        <w:t>、投标文件投递</w:t>
      </w:r>
      <w:r>
        <w:rPr>
          <w:rFonts w:hint="eastAsia" w:ascii="Times New Roman" w:hAnsi="Times New Roman" w:eastAsia="宋体" w:cs="Times New Roman"/>
          <w:bCs w:val="0"/>
          <w:sz w:val="28"/>
          <w:szCs w:val="28"/>
          <w:lang w:eastAsia="zh-CN"/>
        </w:rPr>
        <w:t>（</w:t>
      </w:r>
      <w:r>
        <w:rPr>
          <w:rFonts w:hint="eastAsia" w:ascii="Times New Roman" w:hAnsi="Times New Roman" w:eastAsia="宋体" w:cs="Times New Roman"/>
          <w:bCs w:val="0"/>
          <w:sz w:val="28"/>
          <w:szCs w:val="28"/>
          <w:lang w:val="en-US" w:eastAsia="zh-CN"/>
        </w:rPr>
        <w:t>邮寄</w:t>
      </w:r>
      <w:r>
        <w:rPr>
          <w:rFonts w:hint="eastAsia" w:ascii="Times New Roman" w:hAnsi="Times New Roman" w:eastAsia="宋体" w:cs="Times New Roman"/>
          <w:bCs w:val="0"/>
          <w:sz w:val="28"/>
          <w:szCs w:val="28"/>
          <w:lang w:eastAsia="zh-CN"/>
        </w:rPr>
        <w:t>）</w:t>
      </w:r>
      <w:r>
        <w:rPr>
          <w:rFonts w:hint="eastAsia" w:ascii="Times New Roman" w:hAnsi="Times New Roman" w:eastAsia="宋体" w:cs="Times New Roman"/>
          <w:bCs w:val="0"/>
          <w:sz w:val="28"/>
          <w:szCs w:val="28"/>
        </w:rPr>
        <w:t>及开标</w:t>
      </w:r>
    </w:p>
    <w:p>
      <w:pPr>
        <w:bidi w:val="0"/>
        <w:rPr>
          <w:rFonts w:ascii="Times New Roman" w:hAnsi="Times New Roman" w:eastAsia="宋体" w:cs="Times New Roman"/>
          <w:bCs w:val="0"/>
        </w:rPr>
      </w:pPr>
      <w:r>
        <w:rPr>
          <w:rFonts w:hint="eastAsia" w:ascii="Times New Roman" w:hAnsi="Times New Roman" w:eastAsia="宋体" w:cs="Times New Roman"/>
          <w:bCs w:val="0"/>
        </w:rPr>
        <w:t>1</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投标文件</w:t>
      </w:r>
      <w:r>
        <w:rPr>
          <w:rFonts w:hint="eastAsia" w:ascii="Times New Roman" w:hAnsi="Times New Roman" w:eastAsia="宋体" w:cs="Times New Roman"/>
          <w:bCs w:val="0"/>
          <w:lang w:val="en-US" w:eastAsia="zh-CN"/>
        </w:rPr>
        <w:t>接收</w:t>
      </w:r>
      <w:r>
        <w:rPr>
          <w:rFonts w:hint="eastAsia" w:ascii="Times New Roman" w:hAnsi="Times New Roman" w:eastAsia="宋体" w:cs="Times New Roman"/>
          <w:bCs w:val="0"/>
          <w:lang w:eastAsia="zh-Hans"/>
        </w:rPr>
        <w:t>截止时间</w:t>
      </w:r>
      <w:r>
        <w:rPr>
          <w:rFonts w:hint="eastAsia" w:ascii="Times New Roman" w:hAnsi="Times New Roman" w:eastAsia="宋体" w:cs="Times New Roman"/>
          <w:bCs w:val="0"/>
        </w:rPr>
        <w:t>：20</w:t>
      </w:r>
      <w:r>
        <w:rPr>
          <w:rFonts w:hint="eastAsia" w:ascii="Times New Roman" w:hAnsi="Times New Roman" w:eastAsia="宋体" w:cs="Times New Roman"/>
          <w:bCs w:val="0"/>
          <w:lang w:val="en-US" w:eastAsia="zh-CN"/>
        </w:rPr>
        <w:t>24</w:t>
      </w:r>
      <w:r>
        <w:rPr>
          <w:rFonts w:hint="eastAsia" w:ascii="Times New Roman" w:hAnsi="Times New Roman" w:eastAsia="宋体" w:cs="Times New Roman"/>
          <w:bCs w:val="0"/>
        </w:rPr>
        <w:t>年</w:t>
      </w:r>
      <w:r>
        <w:rPr>
          <w:rFonts w:hint="eastAsia" w:cs="Times New Roman"/>
          <w:bCs w:val="0"/>
          <w:lang w:val="en-US" w:eastAsia="zh-CN"/>
        </w:rPr>
        <w:t>07</w:t>
      </w:r>
      <w:r>
        <w:rPr>
          <w:rFonts w:hint="eastAsia" w:ascii="Times New Roman" w:hAnsi="Times New Roman" w:eastAsia="宋体" w:cs="Times New Roman"/>
          <w:bCs w:val="0"/>
        </w:rPr>
        <w:t>月</w:t>
      </w:r>
      <w:r>
        <w:rPr>
          <w:rFonts w:hint="eastAsia" w:cs="Times New Roman"/>
          <w:bCs w:val="0"/>
          <w:lang w:val="en-US" w:eastAsia="zh-CN"/>
        </w:rPr>
        <w:t>11</w:t>
      </w:r>
      <w:r>
        <w:rPr>
          <w:rFonts w:hint="eastAsia" w:ascii="Times New Roman" w:hAnsi="Times New Roman" w:eastAsia="宋体" w:cs="Times New Roman"/>
          <w:bCs w:val="0"/>
        </w:rPr>
        <w:t>日</w:t>
      </w:r>
      <w:r>
        <w:rPr>
          <w:rFonts w:hint="eastAsia" w:cs="Times New Roman"/>
          <w:bCs w:val="0"/>
          <w:lang w:val="en-US" w:eastAsia="zh-CN"/>
        </w:rPr>
        <w:t>15：00</w:t>
      </w:r>
      <w:r>
        <w:rPr>
          <w:rFonts w:hint="eastAsia" w:ascii="Times New Roman" w:hAnsi="Times New Roman" w:eastAsia="宋体" w:cs="Times New Roman"/>
          <w:bCs w:val="0"/>
        </w:rPr>
        <w:t>；</w:t>
      </w:r>
    </w:p>
    <w:p>
      <w:pPr>
        <w:ind w:firstLine="480"/>
        <w:rPr>
          <w:rFonts w:ascii="Times New Roman" w:hAnsi="Times New Roman" w:eastAsia="宋体" w:cs="Times New Roman"/>
          <w:bCs w:val="0"/>
        </w:rPr>
      </w:pPr>
      <w:r>
        <w:rPr>
          <w:rFonts w:hint="eastAsia" w:ascii="Times New Roman" w:hAnsi="Times New Roman" w:eastAsia="宋体" w:cs="Times New Roman"/>
          <w:bCs w:val="0"/>
        </w:rPr>
        <w:t>2</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开标时间：20</w:t>
      </w:r>
      <w:r>
        <w:rPr>
          <w:rFonts w:hint="eastAsia" w:ascii="Times New Roman" w:hAnsi="Times New Roman" w:eastAsia="宋体" w:cs="Times New Roman"/>
          <w:bCs w:val="0"/>
          <w:lang w:val="en-US" w:eastAsia="zh-CN"/>
        </w:rPr>
        <w:t>24</w:t>
      </w:r>
      <w:r>
        <w:rPr>
          <w:rFonts w:hint="eastAsia" w:ascii="Times New Roman" w:hAnsi="Times New Roman" w:eastAsia="宋体" w:cs="Times New Roman"/>
          <w:bCs w:val="0"/>
        </w:rPr>
        <w:t>年</w:t>
      </w:r>
      <w:r>
        <w:rPr>
          <w:rFonts w:hint="eastAsia" w:cs="Times New Roman"/>
          <w:bCs w:val="0"/>
          <w:lang w:val="en-US" w:eastAsia="zh-CN"/>
        </w:rPr>
        <w:t>07</w:t>
      </w:r>
      <w:r>
        <w:rPr>
          <w:rFonts w:hint="eastAsia" w:ascii="Times New Roman" w:hAnsi="Times New Roman" w:eastAsia="宋体" w:cs="Times New Roman"/>
          <w:bCs w:val="0"/>
        </w:rPr>
        <w:t>月</w:t>
      </w:r>
      <w:r>
        <w:rPr>
          <w:rFonts w:hint="eastAsia" w:cs="Times New Roman"/>
          <w:bCs w:val="0"/>
          <w:lang w:val="en-US" w:eastAsia="zh-CN"/>
        </w:rPr>
        <w:t>11</w:t>
      </w:r>
      <w:r>
        <w:rPr>
          <w:rFonts w:hint="eastAsia" w:ascii="Times New Roman" w:hAnsi="Times New Roman" w:eastAsia="宋体" w:cs="Times New Roman"/>
          <w:bCs w:val="0"/>
        </w:rPr>
        <w:t>日</w:t>
      </w:r>
      <w:r>
        <w:rPr>
          <w:rFonts w:hint="eastAsia" w:cs="Times New Roman"/>
          <w:bCs w:val="0"/>
          <w:lang w:val="en-US" w:eastAsia="zh-CN"/>
        </w:rPr>
        <w:t>15：00</w:t>
      </w:r>
      <w:r>
        <w:rPr>
          <w:rFonts w:hint="eastAsia" w:ascii="Times New Roman" w:hAnsi="Times New Roman" w:eastAsia="宋体" w:cs="Times New Roman"/>
          <w:bCs w:val="0"/>
        </w:rPr>
        <w:t>；</w:t>
      </w:r>
    </w:p>
    <w:p>
      <w:pPr>
        <w:ind w:firstLine="480"/>
        <w:rPr>
          <w:rFonts w:hint="eastAsia" w:ascii="Times New Roman" w:hAnsi="Times New Roman" w:eastAsia="宋体" w:cs="Times New Roman"/>
          <w:bCs w:val="0"/>
          <w:lang w:val="en-US" w:eastAsia="zh-CN"/>
        </w:rPr>
      </w:pPr>
      <w:r>
        <w:rPr>
          <w:rFonts w:hint="eastAsia" w:ascii="Times New Roman" w:hAnsi="Times New Roman" w:eastAsia="宋体" w:cs="Times New Roman"/>
          <w:bCs w:val="0"/>
        </w:rPr>
        <w:t>3</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lang w:eastAsia="zh-Hans"/>
        </w:rPr>
        <w:t>投标文件投递</w:t>
      </w:r>
      <w:r>
        <w:rPr>
          <w:rFonts w:hint="eastAsia" w:ascii="Times New Roman" w:hAnsi="Times New Roman" w:eastAsia="宋体" w:cs="Times New Roman"/>
          <w:bCs w:val="0"/>
          <w:lang w:val="en-US" w:eastAsia="zh-CN"/>
        </w:rPr>
        <w:t>或邮寄地址</w:t>
      </w:r>
      <w:r>
        <w:rPr>
          <w:rFonts w:hint="eastAsia" w:ascii="Times New Roman" w:hAnsi="Times New Roman" w:eastAsia="宋体" w:cs="Times New Roman"/>
          <w:bCs w:val="0"/>
        </w:rPr>
        <w:t>：湖州市吴兴区学士路1号湖州学院和谐餐厅二楼开标室</w:t>
      </w:r>
      <w:r>
        <w:rPr>
          <w:rFonts w:hint="eastAsia" w:cs="Times New Roman"/>
          <w:bCs w:val="0"/>
          <w:lang w:val="en-US" w:eastAsia="zh-CN"/>
        </w:rPr>
        <w:t>;</w:t>
      </w:r>
    </w:p>
    <w:p>
      <w:pPr>
        <w:ind w:firstLine="48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4.开标地点：湖州市吴兴区学士路1号湖州学院和谐餐厅二楼开标室。</w:t>
      </w:r>
    </w:p>
    <w:p>
      <w:pPr>
        <w:ind w:firstLine="480"/>
        <w:rPr>
          <w:rFonts w:hint="eastAsia" w:ascii="Times New Roman" w:hAnsi="Times New Roman" w:eastAsia="宋体" w:cs="Times New Roman"/>
          <w:bCs w:val="0"/>
          <w:lang w:val="en-US" w:eastAsia="zh-CN"/>
        </w:rPr>
      </w:pPr>
      <w:r>
        <w:rPr>
          <w:rFonts w:hint="eastAsia" w:ascii="Times New Roman" w:hAnsi="Times New Roman" w:eastAsia="宋体" w:cs="Times New Roman"/>
          <w:b/>
          <w:bCs w:val="0"/>
          <w:lang w:val="en-US" w:eastAsia="zh-CN"/>
        </w:rPr>
        <w:t>注</w:t>
      </w:r>
      <w:r>
        <w:rPr>
          <w:rFonts w:hint="eastAsia" w:ascii="Times New Roman" w:hAnsi="Times New Roman" w:eastAsia="宋体" w:cs="Times New Roman"/>
          <w:bCs w:val="0"/>
          <w:lang w:val="en-US" w:eastAsia="zh-CN"/>
        </w:rPr>
        <w:t>：供应商未现场参与开标，设同默认开标结果。供应商应确保投标文件在邮寄过程密封包装完好，因邮寄过程造成损坏而不符合开标要求的，湖州学院采购事务中心概不负责。</w:t>
      </w:r>
    </w:p>
    <w:p>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sz w:val="28"/>
          <w:szCs w:val="28"/>
          <w:lang w:val="en-US" w:eastAsia="zh-CN"/>
        </w:rPr>
      </w:pPr>
      <w:r>
        <w:rPr>
          <w:rFonts w:hint="eastAsia" w:cs="Times New Roman"/>
          <w:bCs w:val="0"/>
          <w:sz w:val="28"/>
          <w:szCs w:val="28"/>
          <w:lang w:val="en-US" w:eastAsia="zh-CN"/>
        </w:rPr>
        <w:t>五</w:t>
      </w:r>
      <w:r>
        <w:rPr>
          <w:rFonts w:hint="eastAsia" w:ascii="Times New Roman" w:hAnsi="Times New Roman" w:eastAsia="宋体" w:cs="Times New Roman"/>
          <w:bCs w:val="0"/>
          <w:sz w:val="28"/>
          <w:szCs w:val="28"/>
          <w:lang w:val="en-US" w:eastAsia="zh-CN"/>
        </w:rPr>
        <w:t>、中标办法</w:t>
      </w:r>
    </w:p>
    <w:p>
      <w:pPr>
        <w:ind w:firstLine="480"/>
        <w:rPr>
          <w:rFonts w:hint="default"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本项目采购综合评标法，得分最高供应商为中标人</w:t>
      </w:r>
      <w:r>
        <w:rPr>
          <w:rFonts w:hint="eastAsia" w:cs="Times New Roman"/>
          <w:bCs w:val="0"/>
          <w:lang w:val="en-US" w:eastAsia="zh-CN"/>
        </w:rPr>
        <w:t>；</w:t>
      </w:r>
    </w:p>
    <w:p>
      <w:pPr>
        <w:ind w:firstLine="480"/>
        <w:rPr>
          <w:rFonts w:ascii="Times New Roman" w:hAnsi="Times New Roman" w:eastAsia="宋体" w:cs="Times New Roman"/>
          <w:bCs w:val="0"/>
        </w:rPr>
      </w:pPr>
      <w:r>
        <w:rPr>
          <w:rFonts w:hint="eastAsia" w:ascii="Times New Roman" w:hAnsi="Times New Roman" w:eastAsia="宋体" w:cs="Times New Roman"/>
          <w:bCs w:val="0"/>
          <w:lang w:val="en-US" w:eastAsia="zh-CN"/>
        </w:rPr>
        <w:t>注：如出现中标人拒签合同，采购人将根据实际情况，按投标报价</w:t>
      </w:r>
      <w:r>
        <w:rPr>
          <w:rFonts w:hint="eastAsia" w:ascii="Times New Roman" w:hAnsi="Times New Roman" w:eastAsia="宋体" w:cs="Times New Roman"/>
          <w:bCs w:val="0"/>
        </w:rPr>
        <w:t>，采用“按序递补”的方式重新确定中标人。</w:t>
      </w:r>
    </w:p>
    <w:p>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sz w:val="28"/>
          <w:szCs w:val="28"/>
          <w:lang w:val="en-US" w:eastAsia="zh-CN"/>
        </w:rPr>
      </w:pPr>
      <w:r>
        <w:rPr>
          <w:rFonts w:hint="eastAsia" w:cs="Times New Roman"/>
          <w:bCs w:val="0"/>
          <w:sz w:val="28"/>
          <w:szCs w:val="28"/>
          <w:lang w:val="en-US" w:eastAsia="zh-CN"/>
        </w:rPr>
        <w:t>六</w:t>
      </w:r>
      <w:r>
        <w:rPr>
          <w:rFonts w:hint="eastAsia" w:ascii="Times New Roman" w:hAnsi="Times New Roman" w:eastAsia="宋体" w:cs="Times New Roman"/>
          <w:bCs w:val="0"/>
          <w:sz w:val="28"/>
          <w:szCs w:val="28"/>
          <w:lang w:val="en-US" w:eastAsia="zh-CN"/>
        </w:rPr>
        <w:t>、采购合同</w:t>
      </w:r>
    </w:p>
    <w:p>
      <w:pPr>
        <w:ind w:firstLine="480"/>
        <w:rPr>
          <w:rFonts w:ascii="Times New Roman" w:hAnsi="Times New Roman" w:eastAsia="宋体" w:cs="Times New Roman"/>
          <w:bCs w:val="0"/>
        </w:rPr>
      </w:pPr>
      <w:r>
        <w:rPr>
          <w:rFonts w:hint="eastAsia" w:ascii="Times New Roman" w:hAnsi="Times New Roman" w:eastAsia="宋体" w:cs="Times New Roman"/>
          <w:bCs w:val="0"/>
        </w:rPr>
        <w:t>中标公示3日无异议后，中标</w:t>
      </w:r>
      <w:r>
        <w:rPr>
          <w:rFonts w:ascii="Times New Roman" w:hAnsi="Times New Roman" w:eastAsia="宋体" w:cs="Times New Roman"/>
          <w:bCs w:val="0"/>
        </w:rPr>
        <w:t>人</w:t>
      </w:r>
      <w:r>
        <w:rPr>
          <w:rFonts w:hint="eastAsia" w:ascii="Times New Roman" w:hAnsi="Times New Roman" w:eastAsia="宋体" w:cs="Times New Roman"/>
          <w:bCs w:val="0"/>
        </w:rPr>
        <w:t>应于中标通知书</w:t>
      </w:r>
      <w:r>
        <w:rPr>
          <w:rFonts w:hint="eastAsia" w:ascii="Times New Roman" w:hAnsi="Times New Roman" w:eastAsia="宋体" w:cs="Times New Roman"/>
          <w:bCs w:val="0"/>
          <w:lang w:val="en-US" w:eastAsia="zh-CN"/>
        </w:rPr>
        <w:t>发出之日</w:t>
      </w:r>
      <w:r>
        <w:rPr>
          <w:rFonts w:hint="eastAsia" w:ascii="Times New Roman" w:hAnsi="Times New Roman" w:eastAsia="宋体" w:cs="Times New Roman"/>
          <w:bCs w:val="0"/>
        </w:rPr>
        <w:t>后30日内签订合同</w:t>
      </w:r>
      <w:r>
        <w:rPr>
          <w:rFonts w:ascii="Times New Roman" w:hAnsi="Times New Roman" w:eastAsia="宋体" w:cs="Times New Roman"/>
          <w:bCs w:val="0"/>
        </w:rPr>
        <w:t>。</w:t>
      </w:r>
    </w:p>
    <w:p>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sz w:val="28"/>
          <w:szCs w:val="28"/>
          <w:lang w:val="en-US" w:eastAsia="zh-CN"/>
        </w:rPr>
      </w:pPr>
      <w:r>
        <w:rPr>
          <w:rFonts w:hint="eastAsia" w:cs="Times New Roman"/>
          <w:bCs w:val="0"/>
          <w:sz w:val="28"/>
          <w:szCs w:val="28"/>
          <w:lang w:val="en-US" w:eastAsia="zh-CN"/>
        </w:rPr>
        <w:t>七</w:t>
      </w:r>
      <w:r>
        <w:rPr>
          <w:rFonts w:hint="eastAsia" w:ascii="Times New Roman" w:hAnsi="Times New Roman" w:eastAsia="宋体" w:cs="Times New Roman"/>
          <w:bCs w:val="0"/>
          <w:sz w:val="28"/>
          <w:szCs w:val="28"/>
          <w:lang w:val="en-US" w:eastAsia="zh-CN"/>
        </w:rPr>
        <w:t>、付款方式</w:t>
      </w:r>
    </w:p>
    <w:p>
      <w:pPr>
        <w:pStyle w:val="14"/>
        <w:ind w:firstLine="480"/>
        <w:rPr>
          <w:rFonts w:ascii="Times New Roman" w:hAnsi="Times New Roman" w:eastAsia="宋体" w:cs="Times New Roman"/>
          <w:bCs w:val="0"/>
        </w:rPr>
      </w:pPr>
      <w:r>
        <w:rPr>
          <w:rFonts w:hint="eastAsia" w:ascii="Times New Roman" w:hAnsi="Times New Roman" w:eastAsia="宋体" w:cs="Times New Roman"/>
          <w:bCs w:val="0"/>
        </w:rPr>
        <w:t>1</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采购人自采购合同生效及具备实施条件后7日内支付预付款，也即为合同总价的40%，项目全部验收合格后一次性支付至合同价的100%。</w:t>
      </w:r>
    </w:p>
    <w:p>
      <w:pPr>
        <w:pStyle w:val="14"/>
        <w:ind w:firstLine="480"/>
        <w:rPr>
          <w:rFonts w:ascii="Times New Roman" w:hAnsi="Times New Roman" w:eastAsia="宋体" w:cs="Times New Roman"/>
          <w:b/>
          <w:bCs w:val="0"/>
        </w:rPr>
      </w:pPr>
      <w:r>
        <w:rPr>
          <w:rFonts w:hint="eastAsia" w:ascii="Times New Roman" w:hAnsi="Times New Roman" w:eastAsia="宋体" w:cs="Times New Roman"/>
          <w:b/>
          <w:bCs w:val="0"/>
        </w:rPr>
        <w:t>2</w:t>
      </w:r>
      <w:r>
        <w:rPr>
          <w:rFonts w:hint="eastAsia" w:ascii="Times New Roman" w:hAnsi="Times New Roman" w:eastAsia="宋体" w:cs="Times New Roman"/>
          <w:b/>
          <w:bCs w:val="0"/>
          <w:lang w:val="en-US" w:eastAsia="zh-CN"/>
        </w:rPr>
        <w:t>.本</w:t>
      </w:r>
      <w:r>
        <w:rPr>
          <w:rFonts w:hint="eastAsia" w:ascii="Times New Roman" w:hAnsi="Times New Roman" w:eastAsia="宋体" w:cs="Times New Roman"/>
          <w:b/>
          <w:bCs w:val="0"/>
        </w:rPr>
        <w:t>项目不收取投标保证金及履约保证金。</w:t>
      </w:r>
    </w:p>
    <w:p>
      <w:pPr>
        <w:ind w:firstLine="480"/>
        <w:rPr>
          <w:rFonts w:ascii="Times New Roman" w:hAnsi="Times New Roman" w:eastAsia="宋体" w:cs="Times New Roman"/>
          <w:bCs w:val="0"/>
        </w:rPr>
      </w:pPr>
      <w:r>
        <w:rPr>
          <w:rFonts w:hint="eastAsia" w:ascii="Times New Roman" w:hAnsi="Times New Roman" w:eastAsia="宋体" w:cs="Times New Roman"/>
          <w:bCs w:val="0"/>
        </w:rPr>
        <w:t>注：在签订合同时，中标人明确表示无需预付款或者主动要求降低预付款比例的，采购人可不适用前述规定。</w:t>
      </w:r>
    </w:p>
    <w:p>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sz w:val="28"/>
          <w:szCs w:val="28"/>
          <w:lang w:val="en-US" w:eastAsia="zh-CN"/>
        </w:rPr>
      </w:pPr>
      <w:r>
        <w:rPr>
          <w:rFonts w:hint="eastAsia" w:cs="Times New Roman"/>
          <w:bCs w:val="0"/>
          <w:sz w:val="28"/>
          <w:szCs w:val="28"/>
          <w:lang w:val="en-US" w:eastAsia="zh-CN"/>
        </w:rPr>
        <w:t>八</w:t>
      </w:r>
      <w:r>
        <w:rPr>
          <w:rFonts w:hint="eastAsia" w:ascii="Times New Roman" w:hAnsi="Times New Roman" w:eastAsia="宋体" w:cs="Times New Roman"/>
          <w:bCs w:val="0"/>
          <w:sz w:val="28"/>
          <w:szCs w:val="28"/>
          <w:lang w:val="en-US" w:eastAsia="zh-CN"/>
        </w:rPr>
        <w:t>、联系方式</w:t>
      </w:r>
    </w:p>
    <w:p>
      <w:pPr>
        <w:ind w:firstLine="480"/>
        <w:rPr>
          <w:rFonts w:hint="eastAsia" w:ascii="Times New Roman" w:hAnsi="Times New Roman" w:eastAsia="宋体" w:cs="Times New Roman"/>
          <w:bCs w:val="0"/>
        </w:rPr>
      </w:pPr>
      <w:r>
        <w:rPr>
          <w:rFonts w:hint="eastAsia" w:ascii="Times New Roman" w:hAnsi="Times New Roman" w:eastAsia="宋体" w:cs="Times New Roman"/>
          <w:bCs w:val="0"/>
        </w:rPr>
        <w:t>采购人：湖州学院</w:t>
      </w:r>
    </w:p>
    <w:p>
      <w:pPr>
        <w:ind w:firstLine="480"/>
        <w:rPr>
          <w:rFonts w:hint="eastAsia" w:ascii="Times New Roman" w:hAnsi="Times New Roman" w:eastAsia="宋体" w:cs="Times New Roman"/>
          <w:bCs w:val="0"/>
        </w:rPr>
      </w:pPr>
      <w:r>
        <w:rPr>
          <w:rFonts w:hint="eastAsia" w:ascii="Times New Roman" w:hAnsi="Times New Roman" w:eastAsia="宋体" w:cs="Times New Roman"/>
          <w:bCs w:val="0"/>
        </w:rPr>
        <w:t>项目联系人：刘老师                         联系电话：0572-2112872</w:t>
      </w:r>
    </w:p>
    <w:p>
      <w:pPr>
        <w:ind w:firstLine="480"/>
        <w:rPr>
          <w:rFonts w:hint="eastAsia" w:ascii="Times New Roman" w:hAnsi="Times New Roman" w:eastAsia="宋体" w:cs="Times New Roman"/>
          <w:bCs w:val="0"/>
        </w:rPr>
      </w:pPr>
      <w:r>
        <w:rPr>
          <w:rFonts w:hint="eastAsia" w:ascii="Times New Roman" w:hAnsi="Times New Roman" w:eastAsia="宋体" w:cs="Times New Roman"/>
          <w:bCs w:val="0"/>
        </w:rPr>
        <w:t xml:space="preserve">质疑联系人：孙老师                         联系电话：0572-2112239  </w:t>
      </w:r>
    </w:p>
    <w:p>
      <w:pPr>
        <w:pStyle w:val="14"/>
        <w:ind w:firstLine="0" w:firstLineChars="0"/>
        <w:jc w:val="left"/>
        <w:rPr>
          <w:rFonts w:hint="eastAsia" w:ascii="Times New Roman" w:hAnsi="Times New Roman" w:eastAsia="宋体" w:cs="Times New Roman"/>
          <w:bCs w:val="0"/>
          <w:color w:val="000000"/>
          <w:kern w:val="0"/>
          <w:sz w:val="28"/>
          <w:szCs w:val="28"/>
          <w:lang w:val="en-US" w:eastAsia="zh-CN" w:bidi="ar"/>
        </w:rPr>
      </w:pPr>
    </w:p>
    <w:p>
      <w:pPr>
        <w:pStyle w:val="14"/>
        <w:ind w:firstLine="0" w:firstLineChars="0"/>
        <w:jc w:val="left"/>
        <w:rPr>
          <w:rStyle w:val="29"/>
          <w:rFonts w:hint="eastAsia" w:ascii="Times New Roman" w:hAnsi="Times New Roman" w:eastAsia="宋体" w:cs="Times New Roman"/>
          <w:bCs w:val="0"/>
        </w:rPr>
      </w:pPr>
      <w:r>
        <w:rPr>
          <w:rFonts w:hint="eastAsia" w:ascii="Times New Roman" w:hAnsi="Times New Roman" w:eastAsia="宋体" w:cs="Times New Roman"/>
          <w:bCs w:val="0"/>
          <w:color w:val="000000"/>
          <w:kern w:val="0"/>
          <w:sz w:val="28"/>
          <w:szCs w:val="28"/>
          <w:lang w:val="en-US" w:eastAsia="zh-CN" w:bidi="ar"/>
        </w:rPr>
        <w:t>附录1：投标文件参考格式</w:t>
      </w:r>
      <w:r>
        <w:rPr>
          <w:rFonts w:hint="eastAsia" w:ascii="Times New Roman" w:hAnsi="Times New Roman" w:eastAsia="宋体" w:cs="Times New Roman"/>
          <w:bCs w:val="0"/>
          <w:color w:val="000000"/>
          <w:kern w:val="0"/>
          <w:sz w:val="28"/>
          <w:szCs w:val="28"/>
          <w:lang w:bidi="ar"/>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bCs w:val="0"/>
          <w:lang w:val="en-US" w:eastAsia="zh-CN"/>
        </w:rPr>
      </w:pPr>
      <w:r>
        <w:rPr>
          <w:rStyle w:val="29"/>
          <w:rFonts w:hint="eastAsia" w:ascii="Times New Roman" w:hAnsi="Times New Roman" w:eastAsia="宋体" w:cs="Times New Roman"/>
          <w:bCs w:val="0"/>
          <w:lang w:val="en-US" w:eastAsia="zh-CN"/>
        </w:rPr>
        <w:t>采购需求</w:t>
      </w:r>
    </w:p>
    <w:p>
      <w:pPr>
        <w:pStyle w:val="4"/>
        <w:bidi w:val="0"/>
        <w:ind w:left="0" w:leftChars="0" w:firstLine="0" w:firstLineChars="0"/>
        <w:rPr>
          <w:rFonts w:hint="eastAsia" w:ascii="Times New Roman" w:hAnsi="Times New Roman" w:eastAsia="宋体" w:cs="Times New Roman"/>
          <w:bCs w:val="0"/>
        </w:rPr>
      </w:pPr>
      <w:r>
        <w:rPr>
          <w:rFonts w:hint="eastAsia" w:cs="Times New Roman"/>
          <w:bCs w:val="0"/>
          <w:lang w:val="en-US" w:eastAsia="zh-CN"/>
        </w:rPr>
        <w:t>一、</w:t>
      </w:r>
      <w:r>
        <w:rPr>
          <w:rFonts w:hint="eastAsia" w:ascii="Times New Roman" w:hAnsi="Times New Roman" w:eastAsia="宋体" w:cs="Times New Roman"/>
          <w:bCs w:val="0"/>
        </w:rPr>
        <w:t>功能</w:t>
      </w:r>
      <w:r>
        <w:rPr>
          <w:rFonts w:hint="eastAsia" w:ascii="Times New Roman" w:hAnsi="Times New Roman" w:eastAsia="宋体" w:cs="Times New Roman"/>
          <w:bCs w:val="0"/>
          <w:lang w:val="en-US" w:eastAsia="zh-CN"/>
        </w:rPr>
        <w:t>需求</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标签为磁条和UHF超高频标签合二为一的非接触无源标签，符合ISO/IEC 18000-6C、EPC C1/G2标准</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2</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芯片采用非接触式读写UHF无源标签</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3</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标签为无源标签，具有不可改写的唯一序列号（UID）</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4</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用户可自定义数据格式和内容，具有良好的拓展性</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5</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标签频率误差小于或等于±300K Hz范围</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6</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多标签防冲突技术，能保证多个（100个以上）标签同时可靠识别，极大提高资料流通的处理速度</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7</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具有较高的安全性，数据块可锁定，以防止数据信息被随意改写</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8</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标签UHF-RFID完全按照《高校图书馆UHF-RFID技术第一部分：数据模型规范》与《高校图书馆UHF-RFID技术第二部分：应用指南》（最新版）定义标签数据格式与内容，具有良好的数据扩展性与兼容性，（针对高校用户）</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▲9</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标签自带单面或双面粘性，对图书及其它介质黏贴表面无损害，粘贴后不易撕毁脱落，保证在质保期内不会开胶脱落</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▲10</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标签内部另外加一层隐蔽白浆纸，即使撕开书页也只看见白纸，更增加了磁条的隐蔽性</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▲11</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超薄型两头加长设计，能够更隐蔽地安装于书籍或期刊的书缝中，其中标签内芯部位本身长度不低于13.5厘米，标签整体长度不低于32厘米</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▲12</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标签整体采用防静电处理膜，贴在书本上后，能有效避免书本内纸张摩擦所产生的静电对芯片的影响</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13</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支持充消磁功能，磁条部分采用钴基安全环保磁条标准，永不生锈，充磁充得足，消磁消得干净，稳定性极佳，反复的充消磁不影响磁条的性能</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▲14</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标签所采用的非晶带、双面胶、消磁片材料不含有对人体有害物质，这些材料需通过RoHS值检测</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w:t>
      </w:r>
      <w:r>
        <w:rPr>
          <w:rFonts w:hint="eastAsia" w:ascii="Times New Roman" w:hAnsi="Times New Roman" w:eastAsia="宋体" w:cs="Times New Roman"/>
          <w:bCs w:val="0"/>
          <w:lang w:val="en-US" w:eastAsia="zh-CN"/>
        </w:rPr>
        <w:t>5.</w:t>
      </w:r>
      <w:r>
        <w:rPr>
          <w:rFonts w:hint="eastAsia" w:ascii="Times New Roman" w:hAnsi="Times New Roman" w:eastAsia="宋体" w:cs="Times New Roman"/>
          <w:bCs w:val="0"/>
        </w:rPr>
        <w:t>标签需要与图书馆目前的馆员工作站、防盗仪等兼容</w:t>
      </w:r>
      <w:r>
        <w:rPr>
          <w:rFonts w:hint="eastAsia"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w:t>
      </w:r>
      <w:r>
        <w:rPr>
          <w:rFonts w:hint="eastAsia" w:ascii="Times New Roman" w:hAnsi="Times New Roman" w:eastAsia="宋体" w:cs="Times New Roman"/>
          <w:bCs w:val="0"/>
          <w:lang w:val="en-US" w:eastAsia="zh-CN"/>
        </w:rPr>
        <w:t>6.</w:t>
      </w:r>
      <w:r>
        <w:rPr>
          <w:rFonts w:hint="eastAsia" w:ascii="Times New Roman" w:hAnsi="Times New Roman" w:eastAsia="宋体" w:cs="Times New Roman"/>
          <w:bCs w:val="0"/>
        </w:rPr>
        <w:t>标签采用专业封装方式：标签芯片与天线采用白色保护纸封装，剥开离型纸后不能看到裸露的天线与芯片</w:t>
      </w:r>
      <w:r>
        <w:rPr>
          <w:rFonts w:hint="eastAsia" w:cs="Times New Roman"/>
          <w:bCs w:val="0"/>
          <w:lang w:eastAsia="zh-CN"/>
        </w:rPr>
        <w:t>。</w:t>
      </w:r>
    </w:p>
    <w:p>
      <w:pPr>
        <w:pStyle w:val="4"/>
        <w:bidi w:val="0"/>
        <w:ind w:left="0" w:leftChars="0" w:firstLine="0" w:firstLineChars="0"/>
        <w:rPr>
          <w:rFonts w:hint="eastAsia" w:ascii="Times New Roman" w:hAnsi="Times New Roman" w:eastAsia="宋体" w:cs="Times New Roman"/>
          <w:bCs w:val="0"/>
        </w:rPr>
      </w:pPr>
      <w:r>
        <w:rPr>
          <w:rFonts w:hint="eastAsia" w:cs="Times New Roman"/>
          <w:bCs w:val="0"/>
          <w:lang w:val="en-US" w:eastAsia="zh-CN"/>
        </w:rPr>
        <w:t>二、</w:t>
      </w:r>
      <w:r>
        <w:rPr>
          <w:rFonts w:hint="eastAsia" w:ascii="Times New Roman" w:hAnsi="Times New Roman" w:eastAsia="宋体" w:cs="Times New Roman"/>
          <w:bCs w:val="0"/>
        </w:rPr>
        <w:t>技术需求</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1.技术协议：ISO/IEC 18000-6C，EPC-C0,C1,C2,G2</w:t>
      </w:r>
      <w:r>
        <w:rPr>
          <w:rFonts w:hint="eastAsia" w:ascii="Times New Roman" w:hAnsi="Times New Roman" w:eastAsia="宋体"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2.标签内存容量：≥512bits</w:t>
      </w:r>
      <w:r>
        <w:rPr>
          <w:rFonts w:hint="eastAsia" w:ascii="Times New Roman" w:hAnsi="Times New Roman" w:eastAsia="宋体"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3.封装材料：纸、双面胶等</w:t>
      </w:r>
      <w:r>
        <w:rPr>
          <w:rFonts w:hint="eastAsia" w:ascii="Times New Roman" w:hAnsi="Times New Roman" w:eastAsia="宋体"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4.充消磁材质：钴基安全环保磁条</w:t>
      </w:r>
      <w:r>
        <w:rPr>
          <w:rFonts w:hint="eastAsia" w:ascii="Times New Roman" w:hAnsi="Times New Roman" w:eastAsia="宋体"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5.基板材料：PET</w:t>
      </w:r>
      <w:r>
        <w:rPr>
          <w:rFonts w:hint="eastAsia" w:ascii="Times New Roman" w:hAnsi="Times New Roman" w:eastAsia="宋体"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6.天线厚度：小于等于0.01mm</w:t>
      </w:r>
      <w:r>
        <w:rPr>
          <w:rFonts w:hint="eastAsia" w:ascii="Times New Roman" w:hAnsi="Times New Roman" w:eastAsia="宋体"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7.防冲突性：允许工作区间内多个标签的可靠识读</w:t>
      </w:r>
      <w:r>
        <w:rPr>
          <w:rFonts w:hint="eastAsia" w:ascii="Times New Roman" w:hAnsi="Times New Roman" w:eastAsia="宋体"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8.数据存储: ≥ 10 年</w:t>
      </w:r>
      <w:r>
        <w:rPr>
          <w:rFonts w:hint="eastAsia" w:ascii="Times New Roman" w:hAnsi="Times New Roman" w:eastAsia="宋体"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9.数据擦写：≥10万次</w:t>
      </w:r>
      <w:r>
        <w:rPr>
          <w:rFonts w:hint="eastAsia" w:ascii="Times New Roman" w:hAnsi="Times New Roman" w:eastAsia="宋体"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10.工作频率：超高频 860~960MHz 低频1-2500Hz</w:t>
      </w:r>
      <w:r>
        <w:rPr>
          <w:rFonts w:hint="eastAsia" w:ascii="Times New Roman" w:hAnsi="Times New Roman" w:eastAsia="宋体"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11.数据通信速率：640K bits/s {HSL: 40K bits/s}</w:t>
      </w:r>
      <w:r>
        <w:rPr>
          <w:rFonts w:hint="eastAsia" w:ascii="Times New Roman" w:hAnsi="Times New Roman" w:eastAsia="宋体" w:cs="Times New Roman"/>
          <w:bCs w:val="0"/>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12.耐压：≦5N/m</w:t>
      </w:r>
      <w:r>
        <w:rPr>
          <w:rFonts w:hint="eastAsia" w:ascii="Times New Roman" w:hAnsi="Times New Roman" w:eastAsia="宋体" w:cs="Times New Roman"/>
          <w:bCs w:val="0"/>
          <w:vertAlign w:val="superscript"/>
        </w:rPr>
        <w:t>2</w:t>
      </w:r>
      <w:r>
        <w:rPr>
          <w:rFonts w:hint="eastAsia" w:ascii="Times New Roman" w:hAnsi="Times New Roman" w:eastAsia="宋体" w:cs="Times New Roman"/>
          <w:bCs w:val="0"/>
          <w:vertAlign w:val="baseline"/>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13.抗弯曲能力：≧</w:t>
      </w:r>
      <w:r>
        <w:rPr>
          <w:rFonts w:hint="eastAsia" w:ascii="Times New Roman" w:hAnsi="Times New Roman" w:eastAsia="Times New Roman" w:cs="Times New Roman"/>
          <w:bCs w:val="0"/>
          <w:sz w:val="24"/>
        </w:rPr>
        <w:t>φ20mm</w:t>
      </w:r>
      <w:r>
        <w:rPr>
          <w:rFonts w:hint="eastAsia" w:ascii="Times New Roman" w:hAnsi="Times New Roman" w:eastAsia="宋体" w:cs="Times New Roman"/>
          <w:bCs w:val="0"/>
          <w:sz w:val="24"/>
          <w:lang w:eastAsia="zh-CN"/>
        </w:rPr>
        <w:t>；</w:t>
      </w:r>
    </w:p>
    <w:p>
      <w:pPr>
        <w:bidi w:val="0"/>
        <w:rPr>
          <w:rFonts w:hint="eastAsia" w:ascii="Times New Roman" w:hAnsi="Times New Roman" w:eastAsia="宋体" w:cs="Times New Roman"/>
          <w:bCs w:val="0"/>
          <w:lang w:eastAsia="zh-CN"/>
        </w:rPr>
      </w:pPr>
      <w:r>
        <w:rPr>
          <w:rFonts w:hint="eastAsia" w:ascii="Times New Roman" w:hAnsi="Times New Roman" w:eastAsia="宋体" w:cs="Times New Roman"/>
          <w:bCs w:val="0"/>
        </w:rPr>
        <w:t>14.工作环境温度范围：-32℃～78℃</w:t>
      </w:r>
      <w:r>
        <w:rPr>
          <w:rFonts w:hint="eastAsia" w:ascii="Times New Roman" w:hAnsi="Times New Roman" w:eastAsia="宋体" w:cs="Times New Roman"/>
          <w:bCs w:val="0"/>
          <w:lang w:eastAsia="zh-CN"/>
        </w:rPr>
        <w:t>。</w:t>
      </w:r>
    </w:p>
    <w:p>
      <w:pPr>
        <w:pStyle w:val="4"/>
        <w:bidi w:val="0"/>
        <w:ind w:left="0" w:leftChars="0" w:firstLine="0" w:firstLineChars="0"/>
        <w:rPr>
          <w:rFonts w:hint="eastAsia" w:ascii="Times New Roman" w:hAnsi="Times New Roman" w:eastAsia="宋体" w:cs="Times New Roman"/>
          <w:bCs w:val="0"/>
          <w:lang w:val="en-US" w:eastAsia="zh-CN"/>
        </w:rPr>
      </w:pPr>
      <w:r>
        <w:rPr>
          <w:rFonts w:hint="eastAsia" w:cs="Times New Roman"/>
          <w:bCs w:val="0"/>
          <w:lang w:val="en-US" w:eastAsia="zh-CN"/>
        </w:rPr>
        <w:t>三、</w:t>
      </w:r>
      <w:r>
        <w:rPr>
          <w:rFonts w:hint="eastAsia" w:ascii="Times New Roman" w:hAnsi="Times New Roman" w:eastAsia="宋体" w:cs="Times New Roman"/>
          <w:bCs w:val="0"/>
          <w:lang w:val="en-US" w:eastAsia="zh-CN"/>
        </w:rPr>
        <w:t>商务需求</w:t>
      </w:r>
    </w:p>
    <w:p>
      <w:pPr>
        <w:bidi w:val="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1.交货日期：分批次交货，第一批十万条2024年7月</w:t>
      </w:r>
      <w:r>
        <w:rPr>
          <w:rFonts w:hint="default" w:cs="Times New Roman"/>
          <w:bCs w:val="0"/>
          <w:lang w:eastAsia="zh-CN"/>
        </w:rPr>
        <w:t>20</w:t>
      </w:r>
      <w:r>
        <w:rPr>
          <w:rFonts w:hint="eastAsia" w:ascii="Times New Roman" w:hAnsi="Times New Roman" w:eastAsia="宋体" w:cs="Times New Roman"/>
          <w:bCs w:val="0"/>
          <w:lang w:val="en-US" w:eastAsia="zh-CN"/>
        </w:rPr>
        <w:t>日前到货，第二批十万条2024年10月31日前到货；</w:t>
      </w:r>
    </w:p>
    <w:p>
      <w:pPr>
        <w:bidi w:val="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2.交货地点：湖州学院图书馆；</w:t>
      </w:r>
    </w:p>
    <w:p>
      <w:pPr>
        <w:bidi w:val="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★3.质保要求：免费质保期限自本项目全部验收完毕之日起十年。</w:t>
      </w:r>
    </w:p>
    <w:p>
      <w:pPr>
        <w:bidi w:val="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4.付款方式：采购人自采购合同生效及具备实施条件后7日内支付预付款，也即为合同总价的40%，项目全部验收合格后一次性支付至合同价的100%。</w:t>
      </w:r>
    </w:p>
    <w:p>
      <w:pPr>
        <w:bidi w:val="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注：在签订合同时，中标人明确表示无需预付款或者主动要求降低预付款比例的，采购人可不适用前述规定。</w:t>
      </w:r>
    </w:p>
    <w:p>
      <w:pPr>
        <w:pStyle w:val="4"/>
        <w:bidi w:val="0"/>
        <w:ind w:left="0" w:leftChars="0" w:firstLine="0" w:firstLineChars="0"/>
        <w:rPr>
          <w:rFonts w:hint="eastAsia" w:ascii="Times New Roman" w:hAnsi="Times New Roman" w:eastAsia="宋体" w:cs="Times New Roman"/>
          <w:bCs w:val="0"/>
          <w:lang w:val="en-US" w:eastAsia="zh-CN"/>
        </w:rPr>
      </w:pPr>
      <w:r>
        <w:rPr>
          <w:rFonts w:hint="eastAsia" w:cs="Times New Roman"/>
          <w:bCs w:val="0"/>
          <w:lang w:val="en-US" w:eastAsia="zh-CN"/>
        </w:rPr>
        <w:t>四、</w:t>
      </w:r>
      <w:r>
        <w:rPr>
          <w:rFonts w:hint="eastAsia" w:ascii="Times New Roman" w:hAnsi="Times New Roman" w:eastAsia="宋体" w:cs="Times New Roman"/>
          <w:bCs w:val="0"/>
          <w:lang w:val="en-US" w:eastAsia="zh-CN"/>
        </w:rPr>
        <w:t>注意事项</w:t>
      </w:r>
    </w:p>
    <w:p>
      <w:pPr>
        <w:rPr>
          <w:rFonts w:hint="eastAsia" w:cs="Times New Roman"/>
          <w:bCs w:val="0"/>
          <w:lang w:val="en-US" w:eastAsia="zh-CN"/>
        </w:rPr>
      </w:pPr>
      <w:r>
        <w:rPr>
          <w:rFonts w:hint="eastAsia" w:cs="Times New Roman"/>
          <w:bCs w:val="0"/>
          <w:lang w:val="en-US" w:eastAsia="zh-CN"/>
        </w:rPr>
        <w:t>1.▲为重要参数；</w:t>
      </w:r>
    </w:p>
    <w:p>
      <w:pPr>
        <w:rPr>
          <w:rFonts w:hint="default"/>
          <w:lang w:val="en-US" w:eastAsia="zh-CN"/>
        </w:rPr>
      </w:pPr>
      <w:r>
        <w:rPr>
          <w:rFonts w:hint="eastAsia" w:cs="Times New Roman"/>
          <w:bCs w:val="0"/>
          <w:lang w:val="en-US" w:eastAsia="zh-CN"/>
        </w:rPr>
        <w:t>2.★是实质性响应参数，未响应做无效投标处理。</w:t>
      </w:r>
    </w:p>
    <w:p>
      <w:pPr>
        <w:rPr>
          <w:rStyle w:val="29"/>
          <w:rFonts w:hint="eastAsia" w:ascii="Times New Roman" w:hAnsi="Times New Roman" w:eastAsia="宋体" w:cs="Times New Roman"/>
          <w:bCs w:val="0"/>
        </w:rPr>
      </w:pPr>
      <w:r>
        <w:rPr>
          <w:rStyle w:val="29"/>
          <w:rFonts w:hint="eastAsia" w:ascii="Times New Roman" w:hAnsi="Times New Roman" w:eastAsia="宋体" w:cs="Times New Roman"/>
          <w:bCs w:val="0"/>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9"/>
          <w:rFonts w:ascii="Times New Roman" w:hAnsi="Times New Roman" w:eastAsia="宋体" w:cs="Times New Roman"/>
          <w:bCs w:val="0"/>
        </w:rPr>
      </w:pPr>
      <w:r>
        <w:rPr>
          <w:rStyle w:val="29"/>
          <w:rFonts w:hint="eastAsia" w:ascii="Times New Roman" w:hAnsi="Times New Roman" w:eastAsia="宋体" w:cs="Times New Roman"/>
          <w:bCs w:val="0"/>
        </w:rPr>
        <w:t>评标办法</w:t>
      </w:r>
    </w:p>
    <w:p>
      <w:pPr>
        <w:ind w:firstLine="480"/>
        <w:rPr>
          <w:rFonts w:hint="eastAsia" w:ascii="Times New Roman" w:hAnsi="Times New Roman" w:eastAsia="宋体" w:cs="Times New Roman"/>
          <w:bCs w:val="0"/>
        </w:rPr>
      </w:pPr>
      <w:r>
        <w:rPr>
          <w:rFonts w:hint="eastAsia" w:ascii="Times New Roman" w:hAnsi="Times New Roman" w:eastAsia="宋体" w:cs="Times New Roman"/>
          <w:bCs w:val="0"/>
        </w:rPr>
        <w:t>本次评标采用综合评分法，合格</w:t>
      </w:r>
      <w:r>
        <w:rPr>
          <w:rFonts w:hint="eastAsia" w:ascii="Times New Roman" w:hAnsi="Times New Roman" w:eastAsia="宋体" w:cs="Times New Roman"/>
          <w:bCs w:val="0"/>
          <w:lang w:eastAsia="zh-CN"/>
        </w:rPr>
        <w:t>供应商</w:t>
      </w:r>
      <w:r>
        <w:rPr>
          <w:rFonts w:hint="eastAsia" w:ascii="Times New Roman" w:hAnsi="Times New Roman" w:eastAsia="宋体" w:cs="Times New Roman"/>
          <w:bCs w:val="0"/>
        </w:rPr>
        <w:t>的评标得分为各项目汇总得分</w:t>
      </w:r>
      <w:r>
        <w:rPr>
          <w:rFonts w:hint="eastAsia" w:ascii="Times New Roman" w:hAnsi="Times New Roman" w:eastAsia="宋体" w:cs="Times New Roman"/>
          <w:bCs w:val="0"/>
          <w:lang w:eastAsia="zh-CN"/>
        </w:rPr>
        <w:t>。</w:t>
      </w:r>
      <w:r>
        <w:rPr>
          <w:rFonts w:hint="eastAsia" w:ascii="Times New Roman" w:hAnsi="Times New Roman" w:eastAsia="宋体" w:cs="Times New Roman"/>
          <w:bCs w:val="0"/>
          <w:lang w:val="en-US" w:eastAsia="zh-CN"/>
        </w:rPr>
        <w:t>供应商排序</w:t>
      </w:r>
      <w:r>
        <w:rPr>
          <w:rFonts w:hint="eastAsia" w:ascii="Times New Roman" w:hAnsi="Times New Roman" w:eastAsia="宋体" w:cs="Times New Roman"/>
          <w:bCs w:val="0"/>
        </w:rPr>
        <w:t>按评标得分由高到低顺序排列，得分相同的，按投标报价由低到高顺序排列；得分且投标报价相同的，按技术得分由高到低顺序排列；得分仍相同的，由评标委员会决定。本项目由采购人授权评标委员会直接确定排名第一的</w:t>
      </w:r>
      <w:r>
        <w:rPr>
          <w:rFonts w:hint="eastAsia" w:ascii="Times New Roman" w:hAnsi="Times New Roman" w:eastAsia="宋体" w:cs="Times New Roman"/>
          <w:bCs w:val="0"/>
          <w:lang w:eastAsia="zh-CN"/>
        </w:rPr>
        <w:t>供应商</w:t>
      </w:r>
      <w:r>
        <w:rPr>
          <w:rFonts w:hint="eastAsia" w:ascii="Times New Roman" w:hAnsi="Times New Roman" w:eastAsia="宋体" w:cs="Times New Roman"/>
          <w:bCs w:val="0"/>
        </w:rPr>
        <w:t>为中标人。评分过程中采用四舍五入法，并保留小数2位。</w:t>
      </w:r>
    </w:p>
    <w:p>
      <w:pPr>
        <w:ind w:firstLine="480"/>
        <w:rPr>
          <w:rFonts w:hint="eastAsia" w:ascii="Times New Roman" w:hAnsi="Times New Roman" w:eastAsia="宋体" w:cs="Times New Roman"/>
          <w:bCs w:val="0"/>
        </w:rPr>
      </w:pPr>
      <w:r>
        <w:rPr>
          <w:rFonts w:hint="eastAsia" w:ascii="Times New Roman" w:hAnsi="Times New Roman" w:eastAsia="宋体" w:cs="Times New Roman"/>
          <w:bCs w:val="0"/>
          <w:lang w:eastAsia="zh-CN"/>
        </w:rPr>
        <w:t>供应商</w:t>
      </w:r>
      <w:r>
        <w:rPr>
          <w:rFonts w:hint="eastAsia" w:ascii="Times New Roman" w:hAnsi="Times New Roman" w:eastAsia="宋体" w:cs="Times New Roman"/>
          <w:bCs w:val="0"/>
        </w:rPr>
        <w:t>评标得分=价格分+技术商务分</w:t>
      </w:r>
    </w:p>
    <w:p>
      <w:pPr>
        <w:pStyle w:val="4"/>
        <w:bidi w:val="0"/>
        <w:ind w:left="0" w:leftChars="0" w:firstLine="0" w:firstLineChars="0"/>
        <w:rPr>
          <w:rFonts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评标内容及标准</w:t>
      </w:r>
    </w:p>
    <w:p>
      <w:pPr>
        <w:ind w:firstLine="480"/>
        <w:rPr>
          <w:rFonts w:ascii="Times New Roman" w:hAnsi="Times New Roman" w:eastAsia="宋体" w:cs="Times New Roman"/>
          <w:bCs w:val="0"/>
          <w:highlight w:val="none"/>
        </w:rPr>
      </w:pPr>
      <w:r>
        <w:rPr>
          <w:rFonts w:hint="eastAsia" w:ascii="Times New Roman" w:hAnsi="Times New Roman" w:eastAsia="宋体" w:cs="Times New Roman"/>
          <w:bCs w:val="0"/>
          <w:highlight w:val="none"/>
        </w:rPr>
        <w:t>1.价格分（</w:t>
      </w:r>
      <w:r>
        <w:rPr>
          <w:rFonts w:hint="eastAsia" w:cs="Times New Roman"/>
          <w:bCs w:val="0"/>
          <w:highlight w:val="none"/>
          <w:lang w:val="en-US" w:eastAsia="zh-CN"/>
        </w:rPr>
        <w:t>40</w:t>
      </w:r>
      <w:r>
        <w:rPr>
          <w:rFonts w:hint="eastAsia" w:ascii="Times New Roman" w:hAnsi="Times New Roman" w:eastAsia="宋体" w:cs="Times New Roman"/>
          <w:bCs w:val="0"/>
          <w:highlight w:val="none"/>
        </w:rPr>
        <w:t>分）</w:t>
      </w:r>
    </w:p>
    <w:p>
      <w:pPr>
        <w:ind w:firstLine="480"/>
        <w:rPr>
          <w:rFonts w:hint="eastAsia" w:ascii="Times New Roman" w:hAnsi="Times New Roman" w:eastAsia="宋体" w:cs="Times New Roman"/>
          <w:bCs w:val="0"/>
          <w:highlight w:val="none"/>
        </w:rPr>
      </w:pPr>
      <w:r>
        <w:rPr>
          <w:rFonts w:hint="eastAsia" w:ascii="Times New Roman" w:hAnsi="Times New Roman" w:eastAsia="宋体" w:cs="Times New Roman"/>
          <w:bCs w:val="0"/>
          <w:highlight w:val="none"/>
        </w:rPr>
        <w:t>价格分采用低价优先法计算，取所有有效投标人中投标价格最低的投标报价为评标基准价，其他投标人的价格分按照下列公式计算：</w:t>
      </w:r>
    </w:p>
    <w:p>
      <w:pPr>
        <w:ind w:firstLine="480"/>
        <w:rPr>
          <w:rFonts w:hint="default" w:ascii="Times New Roman" w:hAnsi="Times New Roman" w:eastAsia="宋体" w:cs="Times New Roman"/>
          <w:bCs w:val="0"/>
          <w:highlight w:val="none"/>
          <w:lang w:val="en-US" w:eastAsia="zh-CN"/>
        </w:rPr>
      </w:pPr>
      <w:r>
        <w:rPr>
          <w:rFonts w:hint="eastAsia" w:ascii="Times New Roman" w:hAnsi="Times New Roman" w:eastAsia="宋体" w:cs="Times New Roman"/>
          <w:bCs w:val="0"/>
          <w:highlight w:val="none"/>
        </w:rPr>
        <w:t>价格分=（评标基准价/投标报价）×</w:t>
      </w:r>
      <w:r>
        <w:rPr>
          <w:rFonts w:hint="eastAsia" w:cs="Times New Roman"/>
          <w:bCs w:val="0"/>
          <w:highlight w:val="none"/>
          <w:lang w:val="en-US" w:eastAsia="zh-CN"/>
        </w:rPr>
        <w:t>40</w:t>
      </w:r>
    </w:p>
    <w:p>
      <w:pPr>
        <w:ind w:firstLine="480"/>
        <w:rPr>
          <w:rFonts w:hint="eastAsia" w:ascii="Times New Roman" w:hAnsi="Times New Roman" w:eastAsia="宋体" w:cs="Times New Roman"/>
          <w:bCs w:val="0"/>
          <w:highlight w:val="none"/>
        </w:rPr>
      </w:pPr>
      <w:r>
        <w:rPr>
          <w:rFonts w:hint="eastAsia" w:ascii="Times New Roman" w:hAnsi="Times New Roman" w:eastAsia="宋体" w:cs="Times New Roman"/>
          <w:bCs w:val="0"/>
          <w:highlight w:val="none"/>
        </w:rPr>
        <w:t>评标委员会认为投标人的报价明显低于其他通过符合性审查投标人的报价，有可能影响服务质量或者不能诚信履约的，应当要求其在评标现场合理的时间内提供书面说明，必要时提交相关证明材料</w:t>
      </w:r>
      <w:r>
        <w:rPr>
          <w:rFonts w:hint="eastAsia" w:cs="Times New Roman"/>
          <w:bCs w:val="0"/>
          <w:highlight w:val="none"/>
          <w:lang w:eastAsia="zh-CN"/>
        </w:rPr>
        <w:t>，</w:t>
      </w:r>
      <w:r>
        <w:rPr>
          <w:rFonts w:hint="eastAsia" w:ascii="Times New Roman" w:hAnsi="Times New Roman" w:eastAsia="宋体" w:cs="Times New Roman"/>
          <w:bCs w:val="0"/>
          <w:highlight w:val="none"/>
        </w:rPr>
        <w:t>投标人不能证明其报价合理性的，评标委员会应当将其作为无效投标处理。</w:t>
      </w:r>
    </w:p>
    <w:p>
      <w:pPr>
        <w:ind w:firstLine="480"/>
        <w:rPr>
          <w:rFonts w:ascii="Times New Roman" w:hAnsi="Times New Roman" w:eastAsia="宋体" w:cs="Times New Roman"/>
          <w:bCs w:val="0"/>
        </w:rPr>
      </w:pPr>
      <w:r>
        <w:rPr>
          <w:rFonts w:hint="eastAsia" w:ascii="Times New Roman" w:hAnsi="Times New Roman" w:eastAsia="宋体" w:cs="Times New Roman"/>
          <w:bCs w:val="0"/>
        </w:rPr>
        <w:t>2.</w:t>
      </w:r>
      <w:r>
        <w:rPr>
          <w:rFonts w:hint="eastAsia" w:ascii="Times New Roman" w:hAnsi="Times New Roman" w:eastAsia="宋体" w:cs="Times New Roman"/>
          <w:bCs w:val="0"/>
          <w:lang w:val="en-US" w:eastAsia="zh-CN"/>
        </w:rPr>
        <w:t>技术商务</w:t>
      </w:r>
      <w:r>
        <w:rPr>
          <w:rFonts w:hint="eastAsia" w:ascii="Times New Roman" w:hAnsi="Times New Roman" w:eastAsia="宋体" w:cs="Times New Roman"/>
          <w:bCs w:val="0"/>
        </w:rPr>
        <w:t>分（</w:t>
      </w:r>
      <w:r>
        <w:rPr>
          <w:rFonts w:hint="eastAsia" w:cs="Times New Roman"/>
          <w:bCs w:val="0"/>
          <w:lang w:val="en-US" w:eastAsia="zh-CN"/>
        </w:rPr>
        <w:t>60</w:t>
      </w:r>
      <w:r>
        <w:rPr>
          <w:rFonts w:hint="eastAsia" w:ascii="Times New Roman" w:hAnsi="Times New Roman" w:eastAsia="宋体" w:cs="Times New Roman"/>
          <w:bCs w:val="0"/>
        </w:rPr>
        <w:t>分）</w:t>
      </w:r>
    </w:p>
    <w:p>
      <w:pPr>
        <w:ind w:firstLine="480"/>
        <w:rPr>
          <w:rFonts w:ascii="Times New Roman" w:hAnsi="Times New Roman" w:eastAsia="宋体" w:cs="Times New Roman"/>
          <w:bCs w:val="0"/>
        </w:rPr>
      </w:pPr>
      <w:r>
        <w:rPr>
          <w:rFonts w:hint="eastAsia" w:ascii="Times New Roman" w:hAnsi="Times New Roman" w:eastAsia="宋体" w:cs="Times New Roman"/>
          <w:bCs w:val="0"/>
        </w:rPr>
        <w:t>技术商务分按照评标</w:t>
      </w:r>
      <w:r>
        <w:rPr>
          <w:rFonts w:hint="eastAsia" w:ascii="Times New Roman" w:hAnsi="Times New Roman" w:eastAsia="宋体" w:cs="Times New Roman"/>
          <w:bCs w:val="0"/>
          <w:lang w:val="en-US" w:eastAsia="zh-CN"/>
        </w:rPr>
        <w:t>委员会</w:t>
      </w:r>
      <w:r>
        <w:rPr>
          <w:rFonts w:hint="eastAsia" w:ascii="Times New Roman" w:hAnsi="Times New Roman" w:eastAsia="宋体" w:cs="Times New Roman"/>
          <w:bCs w:val="0"/>
        </w:rPr>
        <w:t>成员的独立评分结果汇总数的算术平均分计算，计算公式为：</w:t>
      </w:r>
    </w:p>
    <w:p>
      <w:pPr>
        <w:ind w:firstLine="480"/>
        <w:rPr>
          <w:rFonts w:hint="eastAsia" w:ascii="Times New Roman" w:hAnsi="Times New Roman" w:eastAsia="宋体" w:cs="Times New Roman"/>
          <w:bCs w:val="0"/>
        </w:rPr>
      </w:pPr>
      <w:r>
        <w:rPr>
          <w:rFonts w:hint="eastAsia" w:ascii="Times New Roman" w:hAnsi="Times New Roman" w:eastAsia="宋体" w:cs="Times New Roman"/>
          <w:bCs w:val="0"/>
        </w:rPr>
        <w:t>技术商务分=评标</w:t>
      </w:r>
      <w:r>
        <w:rPr>
          <w:rFonts w:hint="eastAsia" w:ascii="Times New Roman" w:hAnsi="Times New Roman" w:eastAsia="宋体" w:cs="Times New Roman"/>
          <w:bCs w:val="0"/>
          <w:lang w:val="en-US" w:eastAsia="zh-CN"/>
        </w:rPr>
        <w:t>委员会</w:t>
      </w:r>
      <w:r>
        <w:rPr>
          <w:rFonts w:hint="eastAsia" w:ascii="Times New Roman" w:hAnsi="Times New Roman" w:eastAsia="宋体" w:cs="Times New Roman"/>
          <w:bCs w:val="0"/>
        </w:rPr>
        <w:t>所有成员评分合计数/评标</w:t>
      </w:r>
      <w:r>
        <w:rPr>
          <w:rFonts w:hint="eastAsia" w:ascii="Times New Roman" w:hAnsi="Times New Roman" w:eastAsia="宋体" w:cs="Times New Roman"/>
          <w:bCs w:val="0"/>
          <w:lang w:val="en-US" w:eastAsia="zh-CN"/>
        </w:rPr>
        <w:t>委员会</w:t>
      </w:r>
      <w:r>
        <w:rPr>
          <w:rFonts w:hint="eastAsia" w:ascii="Times New Roman" w:hAnsi="Times New Roman" w:eastAsia="宋体" w:cs="Times New Roman"/>
          <w:bCs w:val="0"/>
        </w:rPr>
        <w:t>组成人员数</w:t>
      </w:r>
    </w:p>
    <w:tbl>
      <w:tblPr>
        <w:tblStyle w:val="2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25"/>
        <w:gridCol w:w="6600"/>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sz w:val="21"/>
                <w:szCs w:val="21"/>
              </w:rPr>
              <w:t>序号</w:t>
            </w:r>
          </w:p>
        </w:tc>
        <w:tc>
          <w:tcPr>
            <w:tcW w:w="11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sz w:val="21"/>
                <w:szCs w:val="21"/>
              </w:rPr>
              <w:t>项目</w:t>
            </w:r>
          </w:p>
        </w:tc>
        <w:tc>
          <w:tcPr>
            <w:tcW w:w="6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sz w:val="21"/>
                <w:szCs w:val="21"/>
              </w:rPr>
              <w:t>描述</w:t>
            </w:r>
          </w:p>
        </w:tc>
        <w:tc>
          <w:tcPr>
            <w:tcW w:w="6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060"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sz w:val="21"/>
                <w:szCs w:val="21"/>
                <w:lang w:val="en-US" w:eastAsia="zh-CN"/>
              </w:rPr>
            </w:pPr>
            <w:r>
              <w:rPr>
                <w:rFonts w:hint="eastAsia" w:ascii="Times New Roman" w:hAnsi="Times New Roman" w:eastAsia="宋体" w:cs="Times New Roman"/>
                <w:bCs w:val="0"/>
                <w:color w:val="000000"/>
                <w:sz w:val="21"/>
                <w:szCs w:val="21"/>
                <w:lang w:val="en-US" w:eastAsia="zh-CN"/>
              </w:rPr>
              <w:t>技术部分（</w:t>
            </w:r>
            <w:r>
              <w:rPr>
                <w:rFonts w:hint="eastAsia" w:cs="Times New Roman"/>
                <w:bCs w:val="0"/>
                <w:color w:val="000000"/>
                <w:sz w:val="21"/>
                <w:szCs w:val="21"/>
                <w:lang w:val="en-US" w:eastAsia="zh-CN"/>
              </w:rPr>
              <w:t>48</w:t>
            </w:r>
            <w:r>
              <w:rPr>
                <w:rFonts w:hint="eastAsia" w:ascii="Times New Roman" w:hAnsi="Times New Roman" w:eastAsia="宋体" w:cs="Times New Roman"/>
                <w:bCs w:val="0"/>
                <w:color w:val="00000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sz w:val="21"/>
                <w:szCs w:val="21"/>
              </w:rPr>
              <w:t>1</w:t>
            </w:r>
          </w:p>
        </w:tc>
        <w:tc>
          <w:tcPr>
            <w:tcW w:w="11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sz w:val="21"/>
                <w:szCs w:val="21"/>
              </w:rPr>
              <w:t>响应情况</w:t>
            </w:r>
          </w:p>
        </w:tc>
        <w:tc>
          <w:tcPr>
            <w:tcW w:w="6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sz w:val="21"/>
                <w:szCs w:val="21"/>
                <w:lang w:val="en-US" w:eastAsia="zh-CN"/>
              </w:rPr>
              <w:t>采购部分功能需求和技术需求全部响应的得</w:t>
            </w:r>
            <w:r>
              <w:rPr>
                <w:rFonts w:hint="eastAsia" w:cs="Times New Roman"/>
                <w:bCs w:val="0"/>
                <w:color w:val="000000"/>
                <w:sz w:val="21"/>
                <w:szCs w:val="21"/>
                <w:lang w:val="en-US" w:eastAsia="zh-CN"/>
              </w:rPr>
              <w:t>20</w:t>
            </w:r>
            <w:r>
              <w:rPr>
                <w:rFonts w:hint="eastAsia" w:ascii="Times New Roman" w:hAnsi="Times New Roman" w:eastAsia="宋体" w:cs="Times New Roman"/>
                <w:bCs w:val="0"/>
                <w:color w:val="000000"/>
                <w:sz w:val="21"/>
                <w:szCs w:val="21"/>
                <w:lang w:val="en-US" w:eastAsia="zh-CN"/>
              </w:rPr>
              <w:t>分，功能需求和技术需求每负偏离一项扣1分，标▲得每偏离一项扣2分，扣完为止</w:t>
            </w:r>
            <w:r>
              <w:rPr>
                <w:rFonts w:hint="eastAsia" w:ascii="Times New Roman" w:hAnsi="Times New Roman" w:eastAsia="宋体" w:cs="Times New Roman"/>
                <w:bCs w:val="0"/>
                <w:color w:val="000000"/>
                <w:sz w:val="21"/>
                <w:szCs w:val="21"/>
              </w:rPr>
              <w:t>。</w:t>
            </w:r>
          </w:p>
        </w:tc>
        <w:tc>
          <w:tcPr>
            <w:tcW w:w="6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kern w:val="2"/>
                <w:sz w:val="21"/>
                <w:szCs w:val="21"/>
                <w:lang w:val="en-US" w:eastAsia="zh-CN" w:bidi="ar-SA"/>
              </w:rPr>
            </w:pPr>
            <w:r>
              <w:rPr>
                <w:rFonts w:hint="eastAsia" w:cs="Times New Roman"/>
                <w:bCs w:val="0"/>
                <w:color w:val="000000"/>
                <w:kern w:val="2"/>
                <w:sz w:val="21"/>
                <w:szCs w:val="21"/>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sz w:val="21"/>
                <w:szCs w:val="21"/>
                <w:highlight w:val="none"/>
                <w:lang w:val="en-US" w:eastAsia="zh-CN"/>
              </w:rPr>
            </w:pPr>
            <w:r>
              <w:rPr>
                <w:rFonts w:hint="eastAsia" w:cs="Times New Roman"/>
                <w:bCs w:val="0"/>
                <w:color w:val="000000"/>
                <w:sz w:val="21"/>
                <w:szCs w:val="21"/>
                <w:highlight w:val="none"/>
                <w:lang w:val="en-US" w:eastAsia="zh-CN"/>
              </w:rPr>
              <w:t>2</w:t>
            </w:r>
          </w:p>
        </w:tc>
        <w:tc>
          <w:tcPr>
            <w:tcW w:w="11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sz w:val="21"/>
                <w:szCs w:val="21"/>
                <w:highlight w:val="none"/>
                <w:lang w:val="en-US" w:eastAsia="zh-CN"/>
              </w:rPr>
            </w:pPr>
            <w:r>
              <w:rPr>
                <w:rFonts w:hint="eastAsia" w:cs="Times New Roman"/>
                <w:bCs w:val="0"/>
                <w:color w:val="000000"/>
                <w:sz w:val="21"/>
                <w:szCs w:val="21"/>
                <w:highlight w:val="none"/>
                <w:lang w:val="en-US" w:eastAsia="zh-CN"/>
              </w:rPr>
              <w:t>样品</w:t>
            </w:r>
          </w:p>
        </w:tc>
        <w:tc>
          <w:tcPr>
            <w:tcW w:w="6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cs="Times New Roman"/>
                <w:bCs w:val="0"/>
                <w:color w:val="000000"/>
                <w:sz w:val="21"/>
                <w:szCs w:val="21"/>
                <w:highlight w:val="none"/>
                <w:lang w:val="en-US" w:eastAsia="zh-CN"/>
              </w:rPr>
            </w:pPr>
            <w:r>
              <w:rPr>
                <w:rFonts w:hint="eastAsia" w:cs="Times New Roman"/>
                <w:bCs w:val="0"/>
                <w:color w:val="000000"/>
                <w:sz w:val="21"/>
                <w:szCs w:val="21"/>
                <w:highlight w:val="none"/>
                <w:lang w:val="en-US" w:eastAsia="zh-CN"/>
              </w:rPr>
              <w:t>依据样品外形、封装方式、抗变形、自带粘胶等与采购需求的符合度进行打分，每项符合度差的扣1分，扣完为止。</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textAlignment w:val="auto"/>
              <w:rPr>
                <w:rFonts w:hint="default"/>
                <w:highlight w:val="none"/>
                <w:lang w:val="en-US" w:eastAsia="zh-CN"/>
              </w:rPr>
            </w:pPr>
            <w:r>
              <w:rPr>
                <w:rFonts w:hint="eastAsia" w:cs="Times New Roman"/>
                <w:bCs w:val="0"/>
                <w:color w:val="000000"/>
                <w:sz w:val="21"/>
                <w:szCs w:val="21"/>
                <w:highlight w:val="none"/>
                <w:lang w:val="en-US" w:eastAsia="zh-CN"/>
              </w:rPr>
              <w:t>样品提供不得高于两条，未中标供应商样品到付寄回或留存，中标供应商留存。</w:t>
            </w:r>
          </w:p>
        </w:tc>
        <w:tc>
          <w:tcPr>
            <w:tcW w:w="6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sz w:val="21"/>
                <w:szCs w:val="21"/>
                <w:highlight w:val="none"/>
                <w:lang w:val="en-US" w:eastAsia="zh-CN"/>
              </w:rPr>
            </w:pPr>
            <w:r>
              <w:rPr>
                <w:rFonts w:hint="eastAsia" w:cs="Times New Roman"/>
                <w:bCs w:val="0"/>
                <w:color w:val="00000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sz w:val="21"/>
                <w:szCs w:val="21"/>
                <w:lang w:val="en-US" w:eastAsia="zh-CN"/>
              </w:rPr>
            </w:pPr>
            <w:r>
              <w:rPr>
                <w:rFonts w:hint="eastAsia" w:cs="Times New Roman"/>
                <w:bCs w:val="0"/>
                <w:color w:val="000000"/>
                <w:sz w:val="21"/>
                <w:szCs w:val="21"/>
                <w:lang w:val="en-US" w:eastAsia="zh-CN"/>
              </w:rPr>
              <w:t>3</w:t>
            </w:r>
          </w:p>
        </w:tc>
        <w:tc>
          <w:tcPr>
            <w:tcW w:w="112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sz w:val="21"/>
                <w:szCs w:val="21"/>
              </w:rPr>
              <w:t>产品</w:t>
            </w:r>
            <w:r>
              <w:rPr>
                <w:rFonts w:hint="eastAsia" w:ascii="Times New Roman" w:hAnsi="Times New Roman" w:eastAsia="宋体" w:cs="Times New Roman"/>
                <w:bCs w:val="0"/>
                <w:color w:val="000000"/>
                <w:kern w:val="2"/>
                <w:sz w:val="21"/>
                <w:szCs w:val="21"/>
                <w:lang w:val="en-US" w:eastAsia="zh-CN" w:bidi="ar-SA"/>
              </w:rPr>
              <w:t>性能</w:t>
            </w:r>
          </w:p>
        </w:tc>
        <w:tc>
          <w:tcPr>
            <w:tcW w:w="6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sz w:val="21"/>
                <w:szCs w:val="21"/>
              </w:rPr>
            </w:pPr>
            <w:r>
              <w:rPr>
                <w:rFonts w:hint="eastAsia" w:ascii="Times New Roman" w:hAnsi="Times New Roman" w:eastAsia="宋体" w:cs="Times New Roman"/>
                <w:bCs w:val="0"/>
                <w:color w:val="000000"/>
                <w:sz w:val="21"/>
                <w:szCs w:val="21"/>
              </w:rPr>
              <w:t>所用标签：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sz w:val="21"/>
                <w:szCs w:val="21"/>
              </w:rPr>
            </w:pPr>
            <w:r>
              <w:rPr>
                <w:rFonts w:hint="eastAsia" w:ascii="Times New Roman" w:hAnsi="Times New Roman" w:eastAsia="宋体" w:cs="Times New Roman"/>
                <w:bCs w:val="0"/>
                <w:color w:val="000000"/>
                <w:sz w:val="21"/>
                <w:szCs w:val="21"/>
              </w:rPr>
              <w:t>1</w:t>
            </w:r>
            <w:r>
              <w:rPr>
                <w:rFonts w:hint="eastAsia" w:ascii="Times New Roman" w:hAnsi="Times New Roman" w:eastAsia="宋体" w:cs="Times New Roman"/>
                <w:bCs w:val="0"/>
                <w:color w:val="000000"/>
                <w:sz w:val="21"/>
                <w:szCs w:val="21"/>
                <w:lang w:val="en-US" w:eastAsia="zh-CN"/>
              </w:rPr>
              <w:t>.</w:t>
            </w:r>
            <w:r>
              <w:rPr>
                <w:rFonts w:hint="eastAsia" w:ascii="Times New Roman" w:hAnsi="Times New Roman" w:eastAsia="宋体" w:cs="Times New Roman"/>
                <w:bCs w:val="0"/>
                <w:color w:val="000000"/>
                <w:sz w:val="21"/>
                <w:szCs w:val="21"/>
              </w:rPr>
              <w:t>为中性环保粘胶，不会致使纸页脆化泛黄；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sz w:val="21"/>
                <w:szCs w:val="21"/>
              </w:rPr>
            </w:pPr>
            <w:r>
              <w:rPr>
                <w:rFonts w:hint="eastAsia" w:ascii="Times New Roman" w:hAnsi="Times New Roman" w:eastAsia="宋体" w:cs="Times New Roman"/>
                <w:bCs w:val="0"/>
                <w:color w:val="000000"/>
                <w:sz w:val="21"/>
                <w:szCs w:val="21"/>
              </w:rPr>
              <w:t>2</w:t>
            </w:r>
            <w:r>
              <w:rPr>
                <w:rFonts w:hint="eastAsia" w:ascii="Times New Roman" w:hAnsi="Times New Roman" w:eastAsia="宋体" w:cs="Times New Roman"/>
                <w:bCs w:val="0"/>
                <w:color w:val="000000"/>
                <w:sz w:val="21"/>
                <w:szCs w:val="21"/>
                <w:lang w:val="en-US" w:eastAsia="zh-CN"/>
              </w:rPr>
              <w:t>.</w:t>
            </w:r>
            <w:r>
              <w:rPr>
                <w:rFonts w:hint="eastAsia" w:ascii="Times New Roman" w:hAnsi="Times New Roman" w:eastAsia="宋体" w:cs="Times New Roman"/>
                <w:bCs w:val="0"/>
                <w:color w:val="000000"/>
                <w:sz w:val="21"/>
                <w:szCs w:val="21"/>
              </w:rPr>
              <w:t>不含苯醚材质；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sz w:val="21"/>
                <w:szCs w:val="21"/>
              </w:rPr>
            </w:pPr>
            <w:r>
              <w:rPr>
                <w:rFonts w:hint="eastAsia" w:ascii="Times New Roman" w:hAnsi="Times New Roman" w:eastAsia="宋体" w:cs="Times New Roman"/>
                <w:bCs w:val="0"/>
                <w:color w:val="000000"/>
                <w:sz w:val="21"/>
                <w:szCs w:val="21"/>
                <w:lang w:val="en-US" w:eastAsia="zh-CN"/>
              </w:rPr>
              <w:t>3.</w:t>
            </w:r>
            <w:r>
              <w:rPr>
                <w:rFonts w:hint="eastAsia" w:ascii="Times New Roman" w:hAnsi="Times New Roman" w:eastAsia="宋体" w:cs="Times New Roman"/>
                <w:bCs w:val="0"/>
                <w:color w:val="000000"/>
                <w:sz w:val="21"/>
                <w:szCs w:val="21"/>
              </w:rPr>
              <w:t>所含镉、铅、汞等物质低于极限值2ppm。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sz w:val="21"/>
                <w:szCs w:val="21"/>
              </w:rPr>
              <w:t>需提供第三方权威检测机构出具的有效</w:t>
            </w:r>
            <w:r>
              <w:rPr>
                <w:rFonts w:hint="eastAsia" w:ascii="Times New Roman" w:hAnsi="Times New Roman" w:eastAsia="宋体" w:cs="Times New Roman"/>
                <w:bCs w:val="0"/>
                <w:color w:val="000000"/>
                <w:sz w:val="21"/>
                <w:szCs w:val="21"/>
                <w:lang w:val="en-US" w:eastAsia="zh-CN"/>
              </w:rPr>
              <w:t>期内的</w:t>
            </w:r>
            <w:r>
              <w:rPr>
                <w:rFonts w:hint="eastAsia" w:ascii="Times New Roman" w:hAnsi="Times New Roman" w:eastAsia="宋体" w:cs="Times New Roman"/>
                <w:bCs w:val="0"/>
                <w:color w:val="000000"/>
                <w:sz w:val="21"/>
                <w:szCs w:val="21"/>
              </w:rPr>
              <w:t>检测报告复印件</w:t>
            </w:r>
            <w:r>
              <w:rPr>
                <w:rFonts w:hint="eastAsia" w:ascii="Times New Roman" w:hAnsi="Times New Roman" w:eastAsia="宋体" w:cs="Times New Roman"/>
                <w:bCs w:val="0"/>
                <w:color w:val="000000"/>
                <w:sz w:val="21"/>
                <w:szCs w:val="21"/>
                <w:lang w:val="en-US" w:eastAsia="zh-CN"/>
              </w:rPr>
              <w:t>并加盖公章</w:t>
            </w:r>
            <w:r>
              <w:rPr>
                <w:rFonts w:hint="eastAsia" w:ascii="Times New Roman" w:hAnsi="Times New Roman" w:eastAsia="宋体" w:cs="Times New Roman"/>
                <w:bCs w:val="0"/>
                <w:color w:val="000000"/>
                <w:sz w:val="21"/>
                <w:szCs w:val="21"/>
              </w:rPr>
              <w:t>。（非晶带、双面胶、消磁片三个检测报告</w:t>
            </w:r>
            <w:r>
              <w:rPr>
                <w:rFonts w:hint="eastAsia" w:ascii="Times New Roman" w:hAnsi="Times New Roman" w:eastAsia="宋体" w:cs="Times New Roman"/>
                <w:bCs w:val="0"/>
                <w:color w:val="000000"/>
                <w:sz w:val="21"/>
                <w:szCs w:val="21"/>
                <w:lang w:eastAsia="zh-CN"/>
              </w:rPr>
              <w:t>，</w:t>
            </w:r>
            <w:r>
              <w:rPr>
                <w:rFonts w:hint="eastAsia" w:ascii="Times New Roman" w:hAnsi="Times New Roman" w:eastAsia="宋体" w:cs="Times New Roman"/>
                <w:bCs w:val="0"/>
                <w:color w:val="000000"/>
                <w:sz w:val="21"/>
                <w:szCs w:val="21"/>
                <w:lang w:val="en-US" w:eastAsia="zh-CN"/>
              </w:rPr>
              <w:t>每个</w:t>
            </w:r>
            <w:r>
              <w:rPr>
                <w:rFonts w:hint="eastAsia" w:cs="Times New Roman"/>
                <w:bCs w:val="0"/>
                <w:color w:val="000000"/>
                <w:sz w:val="21"/>
                <w:szCs w:val="21"/>
                <w:lang w:val="en-US" w:eastAsia="zh-CN"/>
              </w:rPr>
              <w:t>2</w:t>
            </w:r>
            <w:r>
              <w:rPr>
                <w:rFonts w:hint="eastAsia" w:ascii="Times New Roman" w:hAnsi="Times New Roman" w:eastAsia="宋体" w:cs="Times New Roman"/>
                <w:bCs w:val="0"/>
                <w:color w:val="000000"/>
                <w:sz w:val="21"/>
                <w:szCs w:val="21"/>
                <w:lang w:val="en-US" w:eastAsia="zh-CN"/>
              </w:rPr>
              <w:t>分</w:t>
            </w:r>
            <w:r>
              <w:rPr>
                <w:rFonts w:hint="eastAsia" w:ascii="Times New Roman" w:hAnsi="Times New Roman" w:eastAsia="宋体" w:cs="Times New Roman"/>
                <w:bCs w:val="0"/>
                <w:color w:val="000000"/>
                <w:sz w:val="21"/>
                <w:szCs w:val="21"/>
              </w:rPr>
              <w:t>）</w:t>
            </w:r>
          </w:p>
        </w:tc>
        <w:tc>
          <w:tcPr>
            <w:tcW w:w="6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kern w:val="2"/>
                <w:sz w:val="21"/>
                <w:szCs w:val="21"/>
                <w:lang w:val="en-US" w:eastAsia="zh-CN" w:bidi="ar-SA"/>
              </w:rPr>
            </w:pPr>
            <w:r>
              <w:rPr>
                <w:rFonts w:hint="eastAsia" w:cs="Times New Roman"/>
                <w:bCs w:val="0"/>
                <w:color w:val="00000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kern w:val="2"/>
                <w:sz w:val="21"/>
                <w:szCs w:val="21"/>
                <w:lang w:val="en-US" w:eastAsia="zh-CN" w:bidi="ar-SA"/>
              </w:rPr>
            </w:pPr>
          </w:p>
        </w:tc>
        <w:tc>
          <w:tcPr>
            <w:tcW w:w="11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kern w:val="2"/>
                <w:sz w:val="21"/>
                <w:szCs w:val="21"/>
                <w:lang w:val="en-US" w:eastAsia="zh-CN" w:bidi="ar-SA"/>
              </w:rPr>
            </w:pPr>
          </w:p>
        </w:tc>
        <w:tc>
          <w:tcPr>
            <w:tcW w:w="6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sz w:val="21"/>
                <w:szCs w:val="21"/>
                <w:lang w:eastAsia="zh-CN"/>
              </w:rPr>
            </w:pPr>
            <w:r>
              <w:rPr>
                <w:rFonts w:hint="eastAsia" w:ascii="Times New Roman" w:hAnsi="Times New Roman" w:eastAsia="宋体" w:cs="Times New Roman"/>
                <w:bCs w:val="0"/>
                <w:color w:val="000000"/>
                <w:sz w:val="21"/>
                <w:szCs w:val="21"/>
              </w:rPr>
              <w:t>标签的读取性能需通过ISO/IEC18046-3信息技术标签性能的测试方法，检测内容包括标签质量、读写距离，抗磁干扰等，抗磁性能在有无磁条干扰情况下，写入标签和读取标签的准确性能大于等于1</w:t>
            </w:r>
            <w:r>
              <w:rPr>
                <w:rFonts w:hint="eastAsia" w:cs="Times New Roman"/>
                <w:bCs w:val="0"/>
                <w:color w:val="000000"/>
                <w:sz w:val="21"/>
                <w:szCs w:val="21"/>
                <w:lang w:val="en-US" w:eastAsia="zh-CN"/>
              </w:rPr>
              <w:t>米</w:t>
            </w:r>
            <w:r>
              <w:rPr>
                <w:rFonts w:hint="eastAsia" w:ascii="Times New Roman" w:hAnsi="Times New Roman" w:eastAsia="宋体" w:cs="Times New Roman"/>
                <w:bCs w:val="0"/>
                <w:color w:val="000000"/>
                <w:sz w:val="21"/>
                <w:szCs w:val="21"/>
              </w:rPr>
              <w:t>得1分，每增加1米得</w:t>
            </w:r>
            <w:r>
              <w:rPr>
                <w:rFonts w:hint="eastAsia" w:ascii="Times New Roman" w:hAnsi="Times New Roman" w:eastAsia="宋体" w:cs="Times New Roman"/>
                <w:bCs w:val="0"/>
                <w:color w:val="000000"/>
                <w:sz w:val="21"/>
                <w:szCs w:val="21"/>
                <w:lang w:val="en-US" w:eastAsia="zh-CN"/>
              </w:rPr>
              <w:t>1</w:t>
            </w:r>
            <w:r>
              <w:rPr>
                <w:rFonts w:hint="eastAsia" w:ascii="Times New Roman" w:hAnsi="Times New Roman" w:eastAsia="宋体" w:cs="Times New Roman"/>
                <w:bCs w:val="0"/>
                <w:color w:val="000000"/>
                <w:sz w:val="21"/>
                <w:szCs w:val="21"/>
              </w:rPr>
              <w:t>分，最高得3分</w:t>
            </w:r>
            <w:r>
              <w:rPr>
                <w:rFonts w:hint="eastAsia" w:ascii="Times New Roman" w:hAnsi="Times New Roman" w:eastAsia="宋体" w:cs="Times New Roman"/>
                <w:bCs w:val="0"/>
                <w:color w:val="000000"/>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sz w:val="21"/>
                <w:szCs w:val="21"/>
              </w:rPr>
              <w:t>需提供第三方权威检测机构出具的检测报告复印件并加盖公章</w:t>
            </w:r>
            <w:r>
              <w:rPr>
                <w:rFonts w:hint="eastAsia" w:ascii="Times New Roman" w:hAnsi="Times New Roman" w:eastAsia="宋体" w:cs="Times New Roman"/>
                <w:bCs w:val="0"/>
                <w:color w:val="000000"/>
                <w:sz w:val="21"/>
                <w:szCs w:val="21"/>
                <w:lang w:eastAsia="zh-CN"/>
              </w:rPr>
              <w:t>。</w:t>
            </w:r>
          </w:p>
        </w:tc>
        <w:tc>
          <w:tcPr>
            <w:tcW w:w="6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kern w:val="2"/>
                <w:sz w:val="21"/>
                <w:szCs w:val="21"/>
                <w:lang w:val="en-US" w:eastAsia="zh-CN" w:bidi="ar-SA"/>
              </w:rPr>
            </w:pPr>
            <w:r>
              <w:rPr>
                <w:rFonts w:hint="eastAsia" w:cs="Times New Roman"/>
                <w:bCs w:val="0"/>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sz w:val="21"/>
                <w:szCs w:val="21"/>
                <w:lang w:val="en-US" w:eastAsia="zh-CN"/>
              </w:rPr>
            </w:pPr>
          </w:p>
        </w:tc>
        <w:tc>
          <w:tcPr>
            <w:tcW w:w="11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kern w:val="2"/>
                <w:sz w:val="21"/>
                <w:szCs w:val="21"/>
                <w:lang w:val="en-US" w:eastAsia="zh-CN" w:bidi="ar-SA"/>
              </w:rPr>
            </w:pPr>
          </w:p>
        </w:tc>
        <w:tc>
          <w:tcPr>
            <w:tcW w:w="6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sz w:val="21"/>
                <w:szCs w:val="21"/>
                <w:lang w:eastAsia="zh-CN"/>
              </w:rPr>
            </w:pPr>
            <w:r>
              <w:rPr>
                <w:rFonts w:hint="eastAsia" w:ascii="Times New Roman" w:hAnsi="Times New Roman" w:eastAsia="宋体" w:cs="Times New Roman"/>
                <w:bCs w:val="0"/>
                <w:color w:val="000000"/>
                <w:sz w:val="21"/>
                <w:szCs w:val="21"/>
              </w:rPr>
              <w:t>电子标签静电放电抗扰度通过GB/T 17626.2-2006的测试办法，接触放电≥8KV、空气放电≥15KV</w:t>
            </w:r>
            <w:r>
              <w:rPr>
                <w:rFonts w:hint="eastAsia" w:ascii="Times New Roman" w:hAnsi="Times New Roman" w:eastAsia="宋体" w:cs="Times New Roman"/>
                <w:bCs w:val="0"/>
                <w:color w:val="000000"/>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sz w:val="21"/>
                <w:szCs w:val="21"/>
              </w:rPr>
            </w:pPr>
            <w:r>
              <w:rPr>
                <w:rFonts w:hint="eastAsia" w:ascii="Times New Roman" w:hAnsi="Times New Roman" w:eastAsia="宋体" w:cs="Times New Roman"/>
                <w:bCs w:val="0"/>
                <w:color w:val="000000"/>
                <w:sz w:val="21"/>
                <w:szCs w:val="21"/>
              </w:rPr>
              <w:t>需提供第三方权威检测机构出具的检测报告复印件并加盖制</w:t>
            </w:r>
            <w:r>
              <w:rPr>
                <w:rFonts w:hint="eastAsia" w:ascii="Times New Roman" w:hAnsi="Times New Roman" w:eastAsia="宋体" w:cs="Times New Roman"/>
                <w:bCs w:val="0"/>
                <w:color w:val="000000"/>
                <w:sz w:val="21"/>
                <w:szCs w:val="21"/>
                <w:lang w:val="en-US" w:eastAsia="zh-CN"/>
              </w:rPr>
              <w:t>公章。</w:t>
            </w:r>
          </w:p>
        </w:tc>
        <w:tc>
          <w:tcPr>
            <w:tcW w:w="6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sz w:val="21"/>
                <w:szCs w:val="21"/>
                <w:lang w:val="en-US" w:eastAsia="zh-CN"/>
              </w:rPr>
            </w:pPr>
            <w:r>
              <w:rPr>
                <w:rFonts w:hint="eastAsia" w:cs="Times New Roman"/>
                <w:bCs w:val="0"/>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sz w:val="21"/>
                <w:szCs w:val="21"/>
                <w:lang w:val="en-US" w:eastAsia="zh-CN"/>
              </w:rPr>
            </w:pPr>
          </w:p>
        </w:tc>
        <w:tc>
          <w:tcPr>
            <w:tcW w:w="11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kern w:val="2"/>
                <w:sz w:val="21"/>
                <w:szCs w:val="21"/>
                <w:lang w:val="en-US" w:eastAsia="zh-CN" w:bidi="ar-SA"/>
              </w:rPr>
            </w:pPr>
          </w:p>
        </w:tc>
        <w:tc>
          <w:tcPr>
            <w:tcW w:w="6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sz w:val="21"/>
                <w:szCs w:val="21"/>
                <w:lang w:val="en-US" w:eastAsia="zh-CN"/>
              </w:rPr>
            </w:pPr>
            <w:r>
              <w:rPr>
                <w:rFonts w:hint="eastAsia" w:ascii="Times New Roman" w:hAnsi="Times New Roman" w:eastAsia="宋体" w:cs="Times New Roman"/>
                <w:bCs w:val="0"/>
                <w:color w:val="000000"/>
                <w:sz w:val="21"/>
                <w:szCs w:val="21"/>
              </w:rPr>
              <w:t>标签矫顽力≤1A/M，有效避免对于磁性的干扰</w:t>
            </w:r>
            <w:r>
              <w:rPr>
                <w:rFonts w:hint="eastAsia" w:ascii="Times New Roman" w:hAnsi="Times New Roman" w:eastAsia="宋体" w:cs="Times New Roman"/>
                <w:bCs w:val="0"/>
                <w:color w:val="00000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sz w:val="21"/>
                <w:szCs w:val="21"/>
              </w:rPr>
            </w:pPr>
            <w:r>
              <w:rPr>
                <w:rFonts w:hint="eastAsia" w:ascii="Times New Roman" w:hAnsi="Times New Roman" w:eastAsia="宋体" w:cs="Times New Roman"/>
                <w:bCs w:val="0"/>
                <w:color w:val="000000"/>
                <w:sz w:val="21"/>
                <w:szCs w:val="21"/>
              </w:rPr>
              <w:t>需提供第三方权威检测机构出具的检测报告复印件并加盖制公章。</w:t>
            </w:r>
          </w:p>
        </w:tc>
        <w:tc>
          <w:tcPr>
            <w:tcW w:w="6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sz w:val="21"/>
                <w:szCs w:val="21"/>
                <w:lang w:val="en-US" w:eastAsia="zh-CN"/>
              </w:rPr>
            </w:pPr>
            <w:r>
              <w:rPr>
                <w:rFonts w:hint="eastAsia" w:cs="Times New Roman"/>
                <w:bCs w:val="0"/>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sz w:val="21"/>
                <w:szCs w:val="21"/>
                <w:lang w:val="en-US" w:eastAsia="zh-CN"/>
              </w:rPr>
            </w:pPr>
            <w:r>
              <w:rPr>
                <w:rFonts w:hint="eastAsia" w:ascii="Times New Roman" w:hAnsi="Times New Roman" w:eastAsia="宋体" w:cs="Times New Roman"/>
                <w:bCs w:val="0"/>
                <w:color w:val="000000"/>
                <w:sz w:val="21"/>
                <w:szCs w:val="21"/>
                <w:lang w:val="en-US" w:eastAsia="zh-CN"/>
              </w:rPr>
              <w:t>商务部分（1</w:t>
            </w:r>
            <w:r>
              <w:rPr>
                <w:rFonts w:hint="eastAsia" w:cs="Times New Roman"/>
                <w:bCs w:val="0"/>
                <w:color w:val="000000"/>
                <w:sz w:val="21"/>
                <w:szCs w:val="21"/>
                <w:lang w:val="en-US" w:eastAsia="zh-CN"/>
              </w:rPr>
              <w:t>2</w:t>
            </w:r>
            <w:r>
              <w:rPr>
                <w:rFonts w:hint="eastAsia" w:ascii="Times New Roman" w:hAnsi="Times New Roman" w:eastAsia="宋体" w:cs="Times New Roman"/>
                <w:bCs w:val="0"/>
                <w:color w:val="00000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kern w:val="2"/>
                <w:sz w:val="21"/>
                <w:szCs w:val="21"/>
                <w:lang w:val="en-US" w:eastAsia="zh-CN" w:bidi="ar-SA"/>
              </w:rPr>
              <w:t>4</w:t>
            </w:r>
          </w:p>
        </w:tc>
        <w:tc>
          <w:tcPr>
            <w:tcW w:w="11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sz w:val="21"/>
                <w:szCs w:val="21"/>
              </w:rPr>
              <w:t>售后服务</w:t>
            </w:r>
          </w:p>
        </w:tc>
        <w:tc>
          <w:tcPr>
            <w:tcW w:w="6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sz w:val="21"/>
                <w:szCs w:val="21"/>
                <w:lang w:val="en-US" w:eastAsia="zh-CN"/>
              </w:rPr>
              <w:t>接到采购人通知后</w:t>
            </w:r>
            <w:r>
              <w:rPr>
                <w:rFonts w:hint="eastAsia" w:ascii="Times New Roman" w:hAnsi="Times New Roman" w:eastAsia="宋体" w:cs="Times New Roman"/>
                <w:bCs w:val="0"/>
                <w:color w:val="000000"/>
                <w:sz w:val="21"/>
                <w:szCs w:val="21"/>
              </w:rPr>
              <w:t>能够4小时内快速响应并提出解决方案的得</w:t>
            </w:r>
            <w:r>
              <w:rPr>
                <w:rFonts w:hint="eastAsia" w:ascii="Times New Roman" w:hAnsi="Times New Roman" w:eastAsia="宋体" w:cs="Times New Roman"/>
                <w:bCs w:val="0"/>
                <w:color w:val="000000"/>
                <w:sz w:val="21"/>
                <w:szCs w:val="21"/>
                <w:lang w:val="en-US" w:eastAsia="zh-CN"/>
              </w:rPr>
              <w:t>2</w:t>
            </w:r>
            <w:r>
              <w:rPr>
                <w:rFonts w:hint="eastAsia" w:ascii="Times New Roman" w:hAnsi="Times New Roman" w:eastAsia="宋体" w:cs="Times New Roman"/>
                <w:bCs w:val="0"/>
                <w:color w:val="000000"/>
                <w:sz w:val="21"/>
                <w:szCs w:val="21"/>
              </w:rPr>
              <w:t>分，</w:t>
            </w:r>
            <w:r>
              <w:rPr>
                <w:rFonts w:hint="eastAsia" w:ascii="Times New Roman" w:hAnsi="Times New Roman" w:eastAsia="宋体" w:cs="Times New Roman"/>
                <w:bCs w:val="0"/>
                <w:color w:val="000000"/>
                <w:sz w:val="21"/>
                <w:szCs w:val="21"/>
                <w:lang w:val="en-US" w:eastAsia="zh-CN"/>
              </w:rPr>
              <w:t>每增加4小时内扣1分，扣完为止。</w:t>
            </w:r>
          </w:p>
        </w:tc>
        <w:tc>
          <w:tcPr>
            <w:tcW w:w="6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kern w:val="2"/>
                <w:sz w:val="21"/>
                <w:szCs w:val="21"/>
                <w:lang w:val="en-US" w:eastAsia="zh-CN" w:bidi="ar-SA"/>
              </w:rPr>
              <w:t>5</w:t>
            </w:r>
          </w:p>
        </w:tc>
        <w:tc>
          <w:tcPr>
            <w:tcW w:w="11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kern w:val="2"/>
                <w:sz w:val="21"/>
                <w:szCs w:val="21"/>
                <w:lang w:val="en-US" w:eastAsia="zh-CN" w:bidi="ar-SA"/>
              </w:rPr>
              <w:t>业绩案例</w:t>
            </w:r>
          </w:p>
        </w:tc>
        <w:tc>
          <w:tcPr>
            <w:tcW w:w="6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Cs w:val="0"/>
                <w:color w:val="000000"/>
                <w:sz w:val="21"/>
                <w:szCs w:val="21"/>
              </w:rPr>
            </w:pPr>
            <w:r>
              <w:rPr>
                <w:rFonts w:hint="eastAsia" w:ascii="Times New Roman" w:hAnsi="Times New Roman" w:eastAsia="宋体" w:cs="Times New Roman"/>
                <w:bCs w:val="0"/>
                <w:color w:val="000000"/>
                <w:sz w:val="21"/>
                <w:szCs w:val="21"/>
                <w:lang w:val="en-US" w:eastAsia="zh-CN"/>
              </w:rPr>
              <w:t>供应商具有2021年以来签订的相似业绩的</w:t>
            </w:r>
            <w:r>
              <w:rPr>
                <w:rFonts w:hint="eastAsia" w:ascii="Times New Roman" w:hAnsi="Times New Roman" w:eastAsia="宋体" w:cs="Times New Roman"/>
                <w:bCs w:val="0"/>
                <w:color w:val="000000"/>
                <w:sz w:val="21"/>
                <w:szCs w:val="21"/>
              </w:rPr>
              <w:t>，每提供1个得1分，最多得</w:t>
            </w:r>
            <w:r>
              <w:rPr>
                <w:rFonts w:hint="eastAsia" w:cs="Times New Roman"/>
                <w:bCs w:val="0"/>
                <w:color w:val="000000"/>
                <w:sz w:val="21"/>
                <w:szCs w:val="21"/>
                <w:lang w:val="en-US" w:eastAsia="zh-CN"/>
              </w:rPr>
              <w:t>4</w:t>
            </w:r>
            <w:r>
              <w:rPr>
                <w:rFonts w:hint="eastAsia" w:ascii="Times New Roman" w:hAnsi="Times New Roman" w:eastAsia="宋体" w:cs="Times New Roman"/>
                <w:bCs w:val="0"/>
                <w:color w:val="000000"/>
                <w:sz w:val="21"/>
                <w:szCs w:val="21"/>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Cs w:val="0"/>
                <w:color w:val="000000"/>
                <w:sz w:val="21"/>
                <w:szCs w:val="21"/>
                <w:lang w:val="en-US" w:eastAsia="zh-CN"/>
              </w:rPr>
            </w:pPr>
            <w:r>
              <w:rPr>
                <w:rFonts w:hint="eastAsia" w:ascii="Times New Roman" w:hAnsi="Times New Roman" w:eastAsia="宋体" w:cs="Times New Roman"/>
                <w:bCs w:val="0"/>
                <w:color w:val="000000"/>
                <w:sz w:val="21"/>
                <w:szCs w:val="21"/>
                <w:lang w:val="en-US" w:eastAsia="zh-CN"/>
              </w:rPr>
              <w:t>需提供合同复印件并加盖公章。</w:t>
            </w:r>
          </w:p>
        </w:tc>
        <w:tc>
          <w:tcPr>
            <w:tcW w:w="6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kern w:val="2"/>
                <w:sz w:val="21"/>
                <w:szCs w:val="21"/>
                <w:lang w:val="en-US" w:eastAsia="zh-CN" w:bidi="ar-SA"/>
              </w:rPr>
            </w:pPr>
            <w:r>
              <w:rPr>
                <w:rFonts w:hint="eastAsia" w:cs="Times New Roman"/>
                <w:bCs w:val="0"/>
                <w:color w:val="000000"/>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kern w:val="2"/>
                <w:sz w:val="21"/>
                <w:szCs w:val="21"/>
                <w:lang w:val="en-US" w:eastAsia="zh-CN" w:bidi="ar-SA"/>
              </w:rPr>
              <w:t>6</w:t>
            </w:r>
          </w:p>
        </w:tc>
        <w:tc>
          <w:tcPr>
            <w:tcW w:w="11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sz w:val="21"/>
                <w:szCs w:val="21"/>
                <w:lang w:val="en-US" w:eastAsia="zh-CN"/>
              </w:rPr>
            </w:pPr>
            <w:r>
              <w:rPr>
                <w:rFonts w:hint="eastAsia" w:ascii="Times New Roman" w:hAnsi="Times New Roman" w:eastAsia="宋体" w:cs="Times New Roman"/>
                <w:bCs w:val="0"/>
                <w:color w:val="000000"/>
                <w:sz w:val="21"/>
                <w:szCs w:val="21"/>
                <w:lang w:val="en-US" w:eastAsia="zh-CN"/>
              </w:rPr>
              <w:t>企业实力</w:t>
            </w:r>
          </w:p>
        </w:tc>
        <w:tc>
          <w:tcPr>
            <w:tcW w:w="6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Cs w:val="0"/>
                <w:color w:val="000000"/>
                <w:sz w:val="21"/>
                <w:szCs w:val="21"/>
                <w:lang w:val="en-US" w:eastAsia="zh-CN"/>
              </w:rPr>
            </w:pPr>
            <w:r>
              <w:rPr>
                <w:rFonts w:hint="eastAsia" w:ascii="Times New Roman" w:hAnsi="Times New Roman" w:eastAsia="宋体" w:cs="Times New Roman"/>
                <w:bCs w:val="0"/>
                <w:color w:val="000000"/>
                <w:sz w:val="21"/>
                <w:szCs w:val="21"/>
                <w:lang w:val="en-US" w:eastAsia="zh-CN"/>
              </w:rPr>
              <w:t>所投产品生产厂家具备</w:t>
            </w:r>
            <w:r>
              <w:rPr>
                <w:rFonts w:hint="eastAsia" w:cs="Times New Roman"/>
                <w:bCs w:val="0"/>
                <w:color w:val="000000"/>
                <w:sz w:val="21"/>
                <w:szCs w:val="21"/>
                <w:lang w:val="en-US" w:eastAsia="zh-CN"/>
              </w:rPr>
              <w:t>有效期内的</w:t>
            </w:r>
            <w:bookmarkStart w:id="0" w:name="_GoBack"/>
            <w:bookmarkEnd w:id="0"/>
            <w:r>
              <w:rPr>
                <w:rFonts w:hint="eastAsia" w:ascii="Times New Roman" w:hAnsi="Times New Roman" w:eastAsia="宋体" w:cs="Times New Roman"/>
                <w:bCs w:val="0"/>
                <w:color w:val="000000"/>
                <w:sz w:val="21"/>
                <w:szCs w:val="21"/>
                <w:lang w:val="en-US" w:eastAsia="zh-CN"/>
              </w:rPr>
              <w:t>ISO9001质量管理体系认证、ISO14001环境管理体系认证和ISO45001职业健康安全管理体系认证，每一个加1分，最多得3分。</w:t>
            </w:r>
          </w:p>
        </w:tc>
        <w:tc>
          <w:tcPr>
            <w:tcW w:w="6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val="0"/>
                <w:color w:val="000000"/>
                <w:sz w:val="21"/>
                <w:szCs w:val="21"/>
                <w:lang w:val="en-US" w:eastAsia="zh-CN"/>
              </w:rPr>
            </w:pPr>
            <w:r>
              <w:rPr>
                <w:rFonts w:hint="eastAsia" w:ascii="Times New Roman" w:hAnsi="Times New Roman" w:eastAsia="宋体" w:cs="Times New Roman"/>
                <w:bCs w:val="0"/>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kern w:val="2"/>
                <w:sz w:val="21"/>
                <w:szCs w:val="21"/>
                <w:lang w:val="en-US" w:eastAsia="zh-CN" w:bidi="ar-SA"/>
              </w:rPr>
            </w:pPr>
            <w:r>
              <w:rPr>
                <w:rFonts w:hint="eastAsia" w:ascii="Times New Roman" w:hAnsi="Times New Roman" w:eastAsia="宋体" w:cs="Times New Roman"/>
                <w:bCs w:val="0"/>
                <w:color w:val="000000"/>
                <w:kern w:val="2"/>
                <w:sz w:val="21"/>
                <w:szCs w:val="21"/>
                <w:lang w:val="en-US" w:eastAsia="zh-CN" w:bidi="ar-SA"/>
              </w:rPr>
              <w:t>7</w:t>
            </w:r>
          </w:p>
        </w:tc>
        <w:tc>
          <w:tcPr>
            <w:tcW w:w="11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sz w:val="21"/>
                <w:szCs w:val="21"/>
                <w:lang w:val="en-US" w:eastAsia="zh-CN"/>
              </w:rPr>
            </w:pPr>
            <w:r>
              <w:rPr>
                <w:rFonts w:hint="eastAsia" w:ascii="Times New Roman" w:hAnsi="Times New Roman" w:eastAsia="宋体" w:cs="Times New Roman"/>
                <w:bCs w:val="0"/>
                <w:color w:val="000000"/>
                <w:sz w:val="21"/>
                <w:szCs w:val="21"/>
                <w:lang w:val="en-US" w:eastAsia="zh-CN"/>
              </w:rPr>
              <w:t>质保期限</w:t>
            </w:r>
          </w:p>
        </w:tc>
        <w:tc>
          <w:tcPr>
            <w:tcW w:w="6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Cs w:val="0"/>
                <w:color w:val="000000"/>
                <w:sz w:val="21"/>
                <w:szCs w:val="21"/>
                <w:lang w:val="en-US" w:eastAsia="zh-CN"/>
              </w:rPr>
            </w:pPr>
            <w:r>
              <w:rPr>
                <w:rFonts w:hint="eastAsia" w:ascii="Times New Roman" w:hAnsi="Times New Roman" w:eastAsia="宋体" w:cs="Times New Roman"/>
                <w:bCs w:val="0"/>
                <w:color w:val="000000"/>
                <w:sz w:val="21"/>
                <w:szCs w:val="21"/>
                <w:lang w:val="en-US" w:eastAsia="zh-CN"/>
              </w:rPr>
              <w:t>供应商承诺，在免费质保期十年的基础上，质保期每增加1年得1分，最高得三分。</w:t>
            </w:r>
          </w:p>
        </w:tc>
        <w:tc>
          <w:tcPr>
            <w:tcW w:w="6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val="0"/>
                <w:color w:val="000000"/>
                <w:sz w:val="21"/>
                <w:szCs w:val="21"/>
                <w:lang w:val="en-US" w:eastAsia="zh-CN"/>
              </w:rPr>
            </w:pPr>
            <w:r>
              <w:rPr>
                <w:rFonts w:hint="eastAsia" w:ascii="Times New Roman" w:hAnsi="Times New Roman" w:eastAsia="宋体" w:cs="Times New Roman"/>
                <w:bCs w:val="0"/>
                <w:color w:val="000000"/>
                <w:sz w:val="21"/>
                <w:szCs w:val="21"/>
                <w:lang w:val="en-US" w:eastAsia="zh-CN"/>
              </w:rPr>
              <w:t>3</w:t>
            </w:r>
          </w:p>
        </w:tc>
      </w:tr>
    </w:tbl>
    <w:p>
      <w:pPr>
        <w:ind w:left="0" w:leftChars="0" w:firstLine="0" w:firstLineChars="0"/>
        <w:rPr>
          <w:rFonts w:hint="eastAsia" w:ascii="Times New Roman" w:hAnsi="Times New Roman" w:eastAsia="宋体" w:cs="Times New Roman"/>
          <w:bCs w:val="0"/>
          <w:sz w:val="28"/>
          <w:szCs w:val="28"/>
          <w:lang w:val="en-US" w:eastAsia="zh-CN"/>
        </w:rPr>
      </w:pPr>
      <w:r>
        <w:rPr>
          <w:rFonts w:hint="eastAsia" w:ascii="Times New Roman" w:hAnsi="Times New Roman" w:eastAsia="宋体" w:cs="Times New Roman"/>
          <w:bCs w:val="0"/>
          <w:sz w:val="28"/>
          <w:szCs w:val="28"/>
          <w:lang w:val="en-US" w:eastAsia="zh-CN"/>
        </w:rPr>
        <w:br w:type="page"/>
      </w:r>
    </w:p>
    <w:p>
      <w:pPr>
        <w:ind w:firstLine="0" w:firstLineChars="0"/>
        <w:jc w:val="left"/>
        <w:rPr>
          <w:rFonts w:hint="default" w:ascii="Times New Roman" w:hAnsi="Times New Roman" w:eastAsia="宋体" w:cs="Times New Roman"/>
          <w:bCs w:val="0"/>
          <w:sz w:val="28"/>
          <w:szCs w:val="28"/>
          <w:lang w:val="en-US" w:eastAsia="zh-CN"/>
        </w:rPr>
      </w:pPr>
      <w:r>
        <w:rPr>
          <w:rFonts w:hint="eastAsia" w:ascii="Times New Roman" w:hAnsi="Times New Roman" w:eastAsia="宋体" w:cs="Times New Roman"/>
          <w:bCs w:val="0"/>
          <w:sz w:val="28"/>
          <w:szCs w:val="28"/>
          <w:lang w:val="en-US" w:eastAsia="zh-CN"/>
        </w:rPr>
        <w:t>附录1</w:t>
      </w:r>
    </w:p>
    <w:p>
      <w:pPr>
        <w:ind w:firstLine="480"/>
        <w:jc w:val="right"/>
        <w:rPr>
          <w:rFonts w:hint="eastAsia" w:ascii="Times New Roman" w:hAnsi="Times New Roman" w:eastAsia="宋体" w:cs="Times New Roman"/>
          <w:sz w:val="40"/>
          <w:szCs w:val="36"/>
        </w:rPr>
      </w:pPr>
      <w:r>
        <w:rPr>
          <w:rFonts w:hint="eastAsia" w:ascii="Times New Roman" w:hAnsi="Times New Roman" w:eastAsia="宋体" w:cs="Times New Roman"/>
          <w:sz w:val="40"/>
          <w:szCs w:val="36"/>
        </w:rPr>
        <w:t>正本/副本</w:t>
      </w:r>
    </w:p>
    <w:p>
      <w:pPr>
        <w:ind w:firstLine="480"/>
        <w:jc w:val="right"/>
        <w:rPr>
          <w:rFonts w:hint="eastAsia" w:ascii="Times New Roman" w:hAnsi="Times New Roman" w:eastAsia="宋体" w:cs="Times New Roman"/>
          <w:bCs w:val="0"/>
          <w:szCs w:val="22"/>
        </w:rPr>
      </w:pPr>
    </w:p>
    <w:p>
      <w:pPr>
        <w:ind w:firstLine="480"/>
        <w:jc w:val="center"/>
        <w:rPr>
          <w:rFonts w:hint="eastAsia" w:ascii="Times New Roman" w:hAnsi="Times New Roman" w:eastAsia="宋体" w:cs="Times New Roman"/>
          <w:bCs w:val="0"/>
          <w:sz w:val="84"/>
          <w:szCs w:val="84"/>
          <w:lang w:val="en-US" w:eastAsia="zh-CN"/>
        </w:rPr>
      </w:pPr>
    </w:p>
    <w:p>
      <w:pPr>
        <w:ind w:firstLine="480"/>
        <w:jc w:val="center"/>
        <w:rPr>
          <w:rFonts w:hint="eastAsia" w:ascii="Times New Roman" w:hAnsi="Times New Roman" w:eastAsia="宋体" w:cs="Times New Roman"/>
          <w:bCs w:val="0"/>
          <w:sz w:val="84"/>
          <w:szCs w:val="8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Cs w:val="0"/>
          <w:sz w:val="84"/>
          <w:szCs w:val="8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Cs w:val="0"/>
          <w:sz w:val="84"/>
          <w:szCs w:val="84"/>
          <w:lang w:val="en-US" w:eastAsia="zh-CN"/>
        </w:rPr>
      </w:pPr>
    </w:p>
    <w:p>
      <w:pPr>
        <w:ind w:left="0" w:leftChars="0" w:firstLine="0" w:firstLineChars="0"/>
        <w:jc w:val="center"/>
        <w:rPr>
          <w:rFonts w:hint="default" w:ascii="Times New Roman" w:hAnsi="Times New Roman" w:eastAsia="宋体" w:cs="Times New Roman"/>
          <w:sz w:val="96"/>
          <w:szCs w:val="72"/>
          <w:lang w:val="en-US" w:eastAsia="zh-CN"/>
        </w:rPr>
      </w:pPr>
      <w:r>
        <w:rPr>
          <w:rFonts w:hint="eastAsia" w:ascii="Times New Roman" w:hAnsi="Times New Roman" w:eastAsia="宋体" w:cs="Times New Roman"/>
          <w:sz w:val="96"/>
          <w:szCs w:val="72"/>
          <w:lang w:val="en-US" w:eastAsia="zh-CN"/>
        </w:rPr>
        <w:t>资格文件</w:t>
      </w:r>
    </w:p>
    <w:p>
      <w:pPr>
        <w:ind w:firstLine="480"/>
        <w:rPr>
          <w:rFonts w:hint="eastAsia" w:ascii="Times New Roman" w:hAnsi="Times New Roman" w:eastAsia="宋体" w:cs="Times New Roman"/>
          <w:bCs w:val="0"/>
          <w:szCs w:val="22"/>
        </w:rPr>
      </w:pPr>
    </w:p>
    <w:p>
      <w:pPr>
        <w:ind w:firstLine="480"/>
        <w:rPr>
          <w:rFonts w:hint="eastAsia" w:ascii="Times New Roman" w:hAnsi="Times New Roman" w:eastAsia="宋体" w:cs="Times New Roman"/>
          <w:bCs w:val="0"/>
          <w:szCs w:val="22"/>
        </w:rPr>
      </w:pPr>
    </w:p>
    <w:p>
      <w:pPr>
        <w:ind w:firstLine="480"/>
        <w:rPr>
          <w:rFonts w:hint="eastAsia" w:ascii="Times New Roman" w:hAnsi="Times New Roman" w:eastAsia="宋体" w:cs="Times New Roman"/>
          <w:bCs w:val="0"/>
          <w:szCs w:val="22"/>
        </w:rPr>
      </w:pPr>
    </w:p>
    <w:p>
      <w:pPr>
        <w:ind w:firstLine="480"/>
        <w:rPr>
          <w:rFonts w:hint="eastAsia" w:ascii="Times New Roman" w:hAnsi="Times New Roman" w:eastAsia="宋体" w:cs="Times New Roman"/>
          <w:bCs w:val="0"/>
          <w:szCs w:val="22"/>
        </w:rPr>
      </w:pPr>
    </w:p>
    <w:p>
      <w:pPr>
        <w:ind w:firstLine="480"/>
        <w:rPr>
          <w:rFonts w:hint="eastAsia" w:ascii="Times New Roman" w:hAnsi="Times New Roman" w:eastAsia="宋体" w:cs="Times New Roman"/>
          <w:bCs w:val="0"/>
          <w:szCs w:val="22"/>
        </w:rPr>
      </w:pPr>
    </w:p>
    <w:p>
      <w:pPr>
        <w:ind w:left="0" w:leftChars="0" w:firstLine="0" w:firstLineChars="0"/>
        <w:rPr>
          <w:rFonts w:hint="eastAsia" w:ascii="Times New Roman" w:hAnsi="Times New Roman" w:eastAsia="宋体" w:cs="Times New Roman"/>
          <w:bCs w:val="0"/>
          <w:szCs w:val="22"/>
        </w:rPr>
      </w:pPr>
    </w:p>
    <w:p>
      <w:pPr>
        <w:ind w:firstLine="480"/>
        <w:rPr>
          <w:rFonts w:hint="eastAsia" w:ascii="Times New Roman" w:hAnsi="Times New Roman" w:eastAsia="宋体" w:cs="Times New Roman"/>
          <w:bCs w:val="0"/>
          <w:szCs w:val="22"/>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项目名称：</w:t>
      </w:r>
    </w:p>
    <w:p>
      <w:pPr>
        <w:ind w:firstLine="480"/>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项目编号：</w:t>
      </w:r>
    </w:p>
    <w:p>
      <w:pPr>
        <w:ind w:firstLine="480"/>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lang w:eastAsia="zh-CN"/>
        </w:rPr>
        <w:t>供应商</w:t>
      </w:r>
      <w:r>
        <w:rPr>
          <w:rFonts w:hint="eastAsia" w:ascii="Times New Roman" w:hAnsi="Times New Roman" w:eastAsia="宋体" w:cs="Times New Roman"/>
          <w:bCs w:val="0"/>
          <w:sz w:val="28"/>
          <w:szCs w:val="24"/>
        </w:rPr>
        <w:t>名称：</w:t>
      </w:r>
    </w:p>
    <w:p>
      <w:pPr>
        <w:ind w:firstLine="480"/>
        <w:jc w:val="right"/>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年  月  日</w:t>
      </w:r>
    </w:p>
    <w:p>
      <w:pPr>
        <w:ind w:firstLine="0" w:firstLineChars="0"/>
        <w:rPr>
          <w:rFonts w:ascii="Times New Roman" w:hAnsi="Times New Roman" w:eastAsia="宋体" w:cs="Times New Roman"/>
          <w:bCs w:val="0"/>
          <w:szCs w:val="22"/>
          <w:lang w:eastAsia="zh-Hans"/>
        </w:rPr>
      </w:pPr>
      <w:r>
        <w:rPr>
          <w:rFonts w:hint="eastAsia" w:ascii="Times New Roman" w:hAnsi="Times New Roman" w:eastAsia="宋体" w:cs="Times New Roman"/>
          <w:bCs w:val="0"/>
          <w:szCs w:val="22"/>
        </w:rPr>
        <w:br w:type="page"/>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2" w:firstLineChars="200"/>
        <w:jc w:val="left"/>
        <w:textAlignment w:val="auto"/>
        <w:rPr>
          <w:rFonts w:hint="default"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1.有效的营业执照</w:t>
      </w:r>
      <w:r>
        <w:rPr>
          <w:rFonts w:hint="eastAsia" w:eastAsia="仿宋" w:cs="Times New Roman"/>
          <w:b/>
          <w:sz w:val="30"/>
          <w:szCs w:val="22"/>
          <w:lang w:val="en-US" w:eastAsia="zh-CN"/>
        </w:rPr>
        <w:t>,，非法人企业需提供其他证明材料</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2.自采购公告发布之日起至开标截止时间止的“信用中国”网站（www.creditchina.gov.cn）、中国政府采购网（www.ccgp.gov.cn）、“浙江政府采购网”（www.zjzfcg.gov.cn）投标人信用查询网页截图（至少提供2个网站的截图；以开标当日采购人核实的查询结果为准）；</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val="0"/>
          <w:kern w:val="2"/>
          <w:sz w:val="30"/>
          <w:szCs w:val="30"/>
          <w:lang w:val="en-US" w:eastAsia="zh-CN" w:bidi="ar"/>
        </w:rPr>
      </w:pPr>
      <w:r>
        <w:rPr>
          <w:rFonts w:hint="eastAsia" w:ascii="Times New Roman" w:hAnsi="Times New Roman" w:eastAsia="仿宋" w:cs="Times New Roman"/>
          <w:b/>
          <w:sz w:val="30"/>
          <w:szCs w:val="22"/>
          <w:lang w:val="en-US" w:eastAsia="zh-CN"/>
        </w:rPr>
        <w:t>3.最近三个月内任意一个月供应商依法缴纳税收和社保费的证明（税费凭证复印件，或者依法缴纳税费或依法免缴税费的证明)</w:t>
      </w:r>
    </w:p>
    <w:p>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02" w:firstLineChars="200"/>
        <w:jc w:val="left"/>
        <w:textAlignment w:val="auto"/>
        <w:outlineLvl w:val="1"/>
        <w:rPr>
          <w:rFonts w:hint="eastAsia" w:ascii="Times New Roman" w:hAnsi="Times New Roman" w:eastAsia="宋体" w:cs="Times New Roman"/>
          <w:b/>
          <w:bCs w:val="0"/>
          <w:kern w:val="44"/>
          <w:sz w:val="44"/>
          <w:szCs w:val="44"/>
        </w:rPr>
      </w:pPr>
      <w:r>
        <w:rPr>
          <w:rFonts w:hint="eastAsia" w:ascii="仿宋" w:hAnsi="仿宋" w:eastAsia="仿宋" w:cs="仿宋"/>
          <w:b/>
          <w:bCs w:val="0"/>
          <w:kern w:val="2"/>
          <w:sz w:val="30"/>
          <w:szCs w:val="30"/>
          <w:lang w:val="en-US" w:eastAsia="zh-CN" w:bidi="ar"/>
        </w:rPr>
        <w:t>4.身份证件</w:t>
      </w:r>
    </w:p>
    <w:tbl>
      <w:tblPr>
        <w:tblStyle w:val="21"/>
        <w:tblW w:w="916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b/>
                <w:bCs/>
                <w:spacing w:val="24"/>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r>
              <w:rPr>
                <w:rFonts w:hint="eastAsia" w:ascii="宋体" w:hAnsi="宋体" w:eastAsia="宋体" w:cs="宋体"/>
                <w:spacing w:val="24"/>
                <w:kern w:val="2"/>
                <w:sz w:val="24"/>
                <w:szCs w:val="24"/>
                <w:lang w:val="en-US" w:eastAsia="zh-CN" w:bidi="ar"/>
              </w:rPr>
              <w:t>法定代表人居民身份证</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r>
              <w:rPr>
                <w:rFonts w:hint="eastAsia" w:ascii="宋体" w:hAnsi="宋体" w:eastAsia="宋体" w:cs="宋体"/>
                <w:spacing w:val="24"/>
                <w:kern w:val="2"/>
                <w:sz w:val="24"/>
                <w:szCs w:val="24"/>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lang w:val="en-US" w:eastAsia="zh-CN" w:bidi="ar"/>
              </w:rPr>
            </w:pPr>
            <w:r>
              <w:rPr>
                <w:rFonts w:hint="eastAsia" w:ascii="宋体" w:hAnsi="宋体" w:eastAsia="宋体" w:cs="宋体"/>
                <w:spacing w:val="24"/>
                <w:kern w:val="2"/>
                <w:sz w:val="24"/>
                <w:szCs w:val="24"/>
                <w:lang w:val="en-US" w:eastAsia="zh-CN" w:bidi="ar"/>
              </w:rPr>
              <w:t>（正面）</w:t>
            </w:r>
          </w:p>
          <w:p>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kern w:val="2"/>
                <w:sz w:val="24"/>
                <w:szCs w:val="24"/>
                <w:lang w:val="en-US" w:eastAsia="zh-CN" w:bidi="ar"/>
              </w:rPr>
            </w:pPr>
          </w:p>
        </w:tc>
        <w:tc>
          <w:tcPr>
            <w:tcW w:w="355" w:type="dxa"/>
            <w:tcBorders>
              <w:top w:val="nil"/>
              <w:left w:val="nil"/>
              <w:bottom w:val="nil"/>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c>
          <w:tcPr>
            <w:tcW w:w="45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r>
              <w:rPr>
                <w:rFonts w:hint="eastAsia" w:ascii="宋体" w:hAnsi="宋体" w:eastAsia="宋体" w:cs="宋体"/>
                <w:spacing w:val="24"/>
                <w:kern w:val="2"/>
                <w:sz w:val="24"/>
                <w:szCs w:val="24"/>
                <w:lang w:val="en-US" w:eastAsia="zh-CN" w:bidi="ar"/>
              </w:rPr>
              <w:t>法定代表人居民身份证</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r>
              <w:rPr>
                <w:rFonts w:hint="eastAsia" w:ascii="宋体" w:hAnsi="宋体" w:eastAsia="宋体" w:cs="宋体"/>
                <w:spacing w:val="24"/>
                <w:kern w:val="2"/>
                <w:sz w:val="24"/>
                <w:szCs w:val="24"/>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lang w:val="en-US" w:eastAsia="zh-CN" w:bidi="ar"/>
              </w:rPr>
            </w:pPr>
            <w:r>
              <w:rPr>
                <w:rFonts w:hint="eastAsia" w:ascii="宋体" w:hAnsi="宋体" w:eastAsia="宋体" w:cs="宋体"/>
                <w:spacing w:val="24"/>
                <w:kern w:val="2"/>
                <w:sz w:val="24"/>
                <w:szCs w:val="24"/>
                <w:lang w:val="en-US" w:eastAsia="zh-CN" w:bidi="ar"/>
              </w:rPr>
              <w:t>（反面）</w:t>
            </w:r>
          </w:p>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r>
    </w:tbl>
    <w:p>
      <w:pPr>
        <w:keepNext/>
        <w:keepLines/>
        <w:widowControl/>
        <w:spacing w:line="360" w:lineRule="auto"/>
        <w:ind w:firstLine="0" w:firstLineChars="0"/>
        <w:jc w:val="center"/>
        <w:outlineLvl w:val="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bCs w:val="0"/>
          <w:kern w:val="44"/>
          <w:sz w:val="44"/>
          <w:szCs w:val="44"/>
          <w:lang w:val="en-US" w:eastAsia="zh-CN" w:bidi="ar-SA"/>
        </w:rPr>
        <w:t xml:space="preserve"> </w:t>
      </w:r>
    </w:p>
    <w:tbl>
      <w:tblPr>
        <w:tblStyle w:val="21"/>
        <w:tblW w:w="916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578" w:firstLineChars="200"/>
              <w:jc w:val="both"/>
              <w:rPr>
                <w:rFonts w:hint="eastAsia" w:ascii="宋体" w:hAnsi="宋体" w:eastAsia="宋体" w:cs="Times New Roman"/>
                <w:b/>
                <w:bCs/>
                <w:spacing w:val="24"/>
                <w:kern w:val="2"/>
                <w:sz w:val="24"/>
                <w:szCs w:val="24"/>
              </w:rPr>
            </w:pP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授权委托人居民身份证</w:t>
            </w: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（正面）</w:t>
            </w:r>
          </w:p>
          <w:p>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p>
        </w:tc>
        <w:tc>
          <w:tcPr>
            <w:tcW w:w="355" w:type="dxa"/>
            <w:tcBorders>
              <w:top w:val="nil"/>
              <w:left w:val="nil"/>
              <w:bottom w:val="nil"/>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c>
          <w:tcPr>
            <w:tcW w:w="45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授权委托人居民身份证</w:t>
            </w: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（反面）</w:t>
            </w:r>
          </w:p>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r>
    </w:tbl>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pPr>
        <w:keepNext/>
        <w:keepLines/>
        <w:ind w:firstLine="602"/>
        <w:jc w:val="center"/>
        <w:outlineLvl w:val="1"/>
        <w:rPr>
          <w:rFonts w:hint="eastAsia" w:ascii="微软雅黑" w:hAnsi="微软雅黑" w:eastAsia="仿宋" w:cs="微软雅黑"/>
          <w:bCs/>
          <w:szCs w:val="22"/>
          <w:lang w:eastAsia="zh-CN"/>
        </w:rPr>
      </w:pPr>
      <w:r>
        <w:rPr>
          <w:rFonts w:hint="eastAsia" w:ascii="Times New Roman" w:hAnsi="Times New Roman" w:eastAsia="仿宋" w:cs="Times New Roman"/>
          <w:b/>
          <w:sz w:val="30"/>
          <w:szCs w:val="22"/>
          <w:lang w:val="en-US" w:eastAsia="zh-CN"/>
        </w:rPr>
        <w:t>法定代表人</w:t>
      </w:r>
      <w:r>
        <w:rPr>
          <w:rFonts w:hint="eastAsia" w:ascii="Times New Roman" w:hAnsi="Times New Roman" w:eastAsia="仿宋" w:cs="Times New Roman"/>
          <w:b/>
          <w:sz w:val="30"/>
          <w:szCs w:val="22"/>
        </w:rPr>
        <w:t>授权委托书</w:t>
      </w:r>
    </w:p>
    <w:p>
      <w:pPr>
        <w:spacing w:before="156" w:beforeLines="50"/>
        <w:ind w:left="0" w:leftChars="0" w:firstLine="0" w:firstLineChars="0"/>
        <w:rPr>
          <w:rFonts w:hint="eastAsia" w:ascii="微软雅黑" w:hAnsi="微软雅黑" w:eastAsia="宋体" w:cs="微软雅黑"/>
          <w:bCs/>
          <w:szCs w:val="22"/>
        </w:rPr>
      </w:pPr>
      <w:r>
        <w:rPr>
          <w:rFonts w:hint="eastAsia" w:ascii="微软雅黑" w:hAnsi="微软雅黑" w:eastAsia="宋体" w:cs="微软雅黑"/>
          <w:bCs/>
          <w:szCs w:val="22"/>
        </w:rPr>
        <w:t>致</w:t>
      </w:r>
      <w:r>
        <w:rPr>
          <w:rFonts w:hint="eastAsia" w:ascii="微软雅黑" w:hAnsi="微软雅黑" w:eastAsia="宋体" w:cs="微软雅黑"/>
          <w:bCs/>
          <w:szCs w:val="22"/>
          <w:lang w:val="en-US" w:eastAsia="zh-CN"/>
        </w:rPr>
        <w:t>湖州学院</w:t>
      </w:r>
      <w:r>
        <w:rPr>
          <w:rFonts w:hint="eastAsia" w:ascii="微软雅黑" w:hAnsi="微软雅黑" w:eastAsia="宋体" w:cs="微软雅黑"/>
          <w:bCs/>
          <w:szCs w:val="22"/>
        </w:rPr>
        <w:t>：</w:t>
      </w:r>
    </w:p>
    <w:p>
      <w:pPr>
        <w:bidi w:val="0"/>
        <w:rPr>
          <w:rFonts w:hint="eastAsia" w:ascii="Times New Roman" w:hAnsi="Times New Roman" w:eastAsia="宋体" w:cs="Times New Roman"/>
        </w:rPr>
      </w:pPr>
      <w:r>
        <w:rPr>
          <w:rFonts w:hint="eastAsia" w:ascii="Times New Roman" w:hAnsi="Times New Roman" w:eastAsia="宋体" w:cs="Times New Roman"/>
          <w:lang w:val="en-US" w:eastAsia="zh-CN"/>
        </w:rPr>
        <w:t xml:space="preserve">本人           </w:t>
      </w:r>
      <w:r>
        <w:rPr>
          <w:rFonts w:hint="eastAsia" w:ascii="Times New Roman" w:hAnsi="Times New Roman" w:eastAsia="宋体" w:cs="Times New Roman"/>
        </w:rPr>
        <w:t>（姓名）</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身份证号                  ，</w:t>
      </w:r>
      <w:r>
        <w:rPr>
          <w:rFonts w:hint="eastAsia" w:ascii="Times New Roman" w:hAnsi="Times New Roman" w:eastAsia="宋体" w:cs="Times New Roman"/>
        </w:rPr>
        <w:t>系</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w:t>
      </w:r>
      <w:r>
        <w:rPr>
          <w:rFonts w:hint="eastAsia" w:ascii="Times New Roman" w:hAnsi="Times New Roman" w:eastAsia="宋体" w:cs="Times New Roman"/>
          <w:lang w:val="en-US" w:eastAsia="zh-CN"/>
        </w:rPr>
        <w:t>供应商</w:t>
      </w:r>
      <w:r>
        <w:rPr>
          <w:rFonts w:hint="eastAsia" w:ascii="Times New Roman" w:hAnsi="Times New Roman" w:eastAsia="宋体" w:cs="Times New Roman"/>
        </w:rPr>
        <w:t xml:space="preserve">名称）的法定代表人，现授权委托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（姓名）</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身份证号                    ，为授权委托人。</w:t>
      </w:r>
      <w:r>
        <w:rPr>
          <w:rFonts w:hint="eastAsia" w:ascii="Times New Roman" w:hAnsi="Times New Roman" w:eastAsia="宋体" w:cs="Times New Roman"/>
        </w:rPr>
        <w:t>以我方的名义参加</w:t>
      </w:r>
      <w:r>
        <w:rPr>
          <w:rFonts w:hint="eastAsia" w:ascii="Times New Roman" w:hAnsi="Times New Roman" w:eastAsia="宋体" w:cs="Times New Roman"/>
          <w:lang w:val="en-US" w:eastAsia="zh-CN"/>
        </w:rPr>
        <w:t xml:space="preserve">编号：           ，名称：                  </w:t>
      </w:r>
      <w:r>
        <w:rPr>
          <w:rFonts w:hint="eastAsia" w:ascii="Times New Roman" w:hAnsi="Times New Roman" w:eastAsia="宋体" w:cs="Times New Roman"/>
        </w:rPr>
        <w:t>的投标活动，并代表我方全权办理针对上述项目的投标、开标、评标、签约等具体事务和签署相关文件。</w:t>
      </w:r>
    </w:p>
    <w:p>
      <w:pPr>
        <w:bidi w:val="0"/>
        <w:rPr>
          <w:rFonts w:hint="eastAsia" w:ascii="Times New Roman" w:hAnsi="Times New Roman" w:eastAsia="宋体" w:cs="Times New Roman"/>
        </w:rPr>
      </w:pPr>
      <w:r>
        <w:rPr>
          <w:rFonts w:hint="eastAsia" w:ascii="Times New Roman" w:hAnsi="Times New Roman" w:eastAsia="宋体" w:cs="Times New Roman"/>
        </w:rPr>
        <w:t>我方对</w:t>
      </w:r>
      <w:r>
        <w:rPr>
          <w:rFonts w:hint="eastAsia" w:ascii="Times New Roman" w:hAnsi="Times New Roman" w:eastAsia="宋体" w:cs="Times New Roman"/>
          <w:lang w:val="en-US" w:eastAsia="zh-CN"/>
        </w:rPr>
        <w:t>授权委托人</w:t>
      </w:r>
      <w:r>
        <w:rPr>
          <w:rFonts w:hint="eastAsia" w:ascii="Times New Roman" w:hAnsi="Times New Roman" w:eastAsia="宋体" w:cs="Times New Roman"/>
        </w:rPr>
        <w:t>的签名事项负全部责任。</w:t>
      </w:r>
    </w:p>
    <w:p>
      <w:pPr>
        <w:bidi w:val="0"/>
        <w:rPr>
          <w:rFonts w:hint="eastAsia" w:ascii="Times New Roman" w:hAnsi="Times New Roman" w:eastAsia="宋体" w:cs="Times New Roman"/>
        </w:rPr>
      </w:pPr>
      <w:r>
        <w:rPr>
          <w:rFonts w:hint="eastAsia" w:ascii="Times New Roman" w:hAnsi="Times New Roman" w:eastAsia="宋体" w:cs="Times New Roman"/>
          <w:lang w:val="en-US" w:eastAsia="zh-CN"/>
        </w:rPr>
        <w:t>本授权书自签订之日起180日内</w:t>
      </w:r>
      <w:r>
        <w:rPr>
          <w:rFonts w:hint="eastAsia" w:ascii="Times New Roman" w:hAnsi="Times New Roman" w:eastAsia="宋体" w:cs="Times New Roman"/>
        </w:rPr>
        <w:t>有效</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授权委托人</w:t>
      </w:r>
      <w:r>
        <w:rPr>
          <w:rFonts w:hint="eastAsia" w:ascii="Times New Roman" w:hAnsi="Times New Roman" w:eastAsia="宋体" w:cs="Times New Roman"/>
        </w:rPr>
        <w:t>在授权书有效期内签署的所有文件不因授权的撤销而失效。</w:t>
      </w:r>
    </w:p>
    <w:p>
      <w:pPr>
        <w:bidi w:val="0"/>
        <w:rPr>
          <w:rFonts w:hint="eastAsia" w:ascii="Times New Roman" w:hAnsi="Times New Roman" w:eastAsia="宋体" w:cs="Times New Roman"/>
        </w:rPr>
      </w:pPr>
      <w:r>
        <w:rPr>
          <w:rFonts w:hint="eastAsia" w:ascii="Times New Roman" w:hAnsi="Times New Roman" w:eastAsia="宋体" w:cs="Times New Roman"/>
          <w:lang w:val="en-US" w:eastAsia="zh-CN"/>
        </w:rPr>
        <w:t>授权委托人</w:t>
      </w:r>
      <w:r>
        <w:rPr>
          <w:rFonts w:hint="eastAsia" w:ascii="Times New Roman" w:hAnsi="Times New Roman" w:eastAsia="宋体" w:cs="Times New Roman"/>
        </w:rPr>
        <w:t>无转委托权，特此委托。</w:t>
      </w:r>
    </w:p>
    <w:p>
      <w:pPr>
        <w:spacing w:before="156" w:beforeLines="50"/>
        <w:ind w:firstLine="480"/>
        <w:rPr>
          <w:rFonts w:hint="eastAsia" w:ascii="微软雅黑" w:hAnsi="微软雅黑" w:eastAsia="宋体" w:cs="微软雅黑"/>
          <w:bCs/>
          <w:szCs w:val="22"/>
        </w:rPr>
      </w:pPr>
    </w:p>
    <w:p>
      <w:pPr>
        <w:bidi w:val="0"/>
        <w:rPr>
          <w:rFonts w:ascii="Times New Roman" w:hAnsi="Times New Roman" w:eastAsia="宋体" w:cs="Times New Roman"/>
        </w:rPr>
      </w:pPr>
      <w:r>
        <w:rPr>
          <w:rFonts w:hint="eastAsia" w:ascii="Times New Roman" w:hAnsi="Times New Roman" w:eastAsia="宋体" w:cs="Times New Roman"/>
          <w:lang w:val="en-US" w:eastAsia="zh-CN"/>
        </w:rPr>
        <w:t>授权委托人</w:t>
      </w:r>
      <w:r>
        <w:rPr>
          <w:rFonts w:hint="eastAsia" w:ascii="Times New Roman" w:hAnsi="Times New Roman" w:eastAsia="宋体" w:cs="Times New Roman"/>
        </w:rPr>
        <w:t xml:space="preserve">签名：                 </w:t>
      </w:r>
      <w:r>
        <w:rPr>
          <w:rFonts w:hint="eastAsia" w:ascii="Times New Roman" w:hAnsi="Times New Roman" w:eastAsia="宋体" w:cs="Times New Roman"/>
          <w:lang w:val="en-US" w:eastAsia="zh-CN"/>
        </w:rPr>
        <w:t>法定代表</w:t>
      </w:r>
      <w:r>
        <w:rPr>
          <w:rFonts w:hint="eastAsia" w:ascii="Times New Roman" w:hAnsi="Times New Roman" w:eastAsia="宋体" w:cs="Times New Roman"/>
        </w:rPr>
        <w:t>人签名：</w:t>
      </w:r>
    </w:p>
    <w:p>
      <w:pPr>
        <w:bidi w:val="0"/>
        <w:rPr>
          <w:rFonts w:ascii="Times New Roman" w:hAnsi="Times New Roman" w:eastAsia="宋体" w:cs="Times New Roman"/>
        </w:rPr>
      </w:pPr>
    </w:p>
    <w:p>
      <w:pPr>
        <w:bidi w:val="0"/>
        <w:rPr>
          <w:rFonts w:ascii="Times New Roman" w:hAnsi="Times New Roman" w:eastAsia="宋体" w:cs="Times New Roman"/>
        </w:rPr>
      </w:pPr>
      <w:r>
        <w:rPr>
          <w:rFonts w:hint="eastAsia" w:ascii="Times New Roman" w:hAnsi="Times New Roman" w:eastAsia="宋体" w:cs="Times New Roman"/>
          <w:lang w:eastAsia="zh-CN"/>
        </w:rPr>
        <w:t>供应商</w:t>
      </w:r>
      <w:r>
        <w:rPr>
          <w:rFonts w:hint="eastAsia" w:ascii="Times New Roman" w:hAnsi="Times New Roman" w:eastAsia="宋体" w:cs="Times New Roman"/>
        </w:rPr>
        <w:t>全称公章：</w:t>
      </w:r>
    </w:p>
    <w:p>
      <w:pPr>
        <w:bidi w:val="0"/>
        <w:rPr>
          <w:rFonts w:ascii="Times New Roman" w:hAnsi="Times New Roman" w:eastAsia="宋体" w:cs="Times New Roman"/>
        </w:rPr>
      </w:pPr>
    </w:p>
    <w:p>
      <w:pPr>
        <w:bidi w:val="0"/>
        <w:rPr>
          <w:rFonts w:ascii="Times New Roman" w:hAnsi="Times New Roman" w:eastAsia="宋体" w:cs="Times New Roman"/>
          <w:lang w:eastAsia="zh-Hans"/>
        </w:rPr>
      </w:pPr>
      <w:r>
        <w:rPr>
          <w:rFonts w:hint="eastAsia" w:ascii="Times New Roman" w:hAnsi="Times New Roman" w:eastAsia="宋体" w:cs="Times New Roman"/>
          <w:lang w:eastAsia="zh-Hans"/>
        </w:rPr>
        <w:t>日期</w:t>
      </w:r>
      <w:r>
        <w:rPr>
          <w:rFonts w:ascii="Times New Roman" w:hAnsi="Times New Roman" w:eastAsia="宋体" w:cs="Times New Roman"/>
          <w:lang w:eastAsia="zh-Hans"/>
        </w:rPr>
        <w:t xml:space="preserve">：    </w:t>
      </w:r>
      <w:r>
        <w:rPr>
          <w:rFonts w:hint="eastAsia" w:ascii="Times New Roman" w:hAnsi="Times New Roman" w:eastAsia="宋体" w:cs="Times New Roman"/>
          <w:lang w:eastAsia="zh-Hans"/>
        </w:rPr>
        <w:t>年</w:t>
      </w:r>
      <w:r>
        <w:rPr>
          <w:rFonts w:ascii="Times New Roman" w:hAnsi="Times New Roman" w:eastAsia="宋体" w:cs="Times New Roman"/>
          <w:lang w:eastAsia="zh-Hans"/>
        </w:rPr>
        <w:t xml:space="preserve">  </w:t>
      </w:r>
      <w:r>
        <w:rPr>
          <w:rFonts w:hint="eastAsia" w:ascii="Times New Roman" w:hAnsi="Times New Roman" w:eastAsia="宋体" w:cs="Times New Roman"/>
          <w:lang w:eastAsia="zh-Hans"/>
        </w:rPr>
        <w:t>月</w:t>
      </w:r>
      <w:r>
        <w:rPr>
          <w:rFonts w:ascii="Times New Roman" w:hAnsi="Times New Roman" w:eastAsia="宋体" w:cs="Times New Roman"/>
          <w:lang w:eastAsia="zh-Hans"/>
        </w:rPr>
        <w:t xml:space="preserve">  </w:t>
      </w:r>
      <w:r>
        <w:rPr>
          <w:rFonts w:hint="eastAsia" w:ascii="Times New Roman" w:hAnsi="Times New Roman" w:eastAsia="宋体" w:cs="Times New Roman"/>
          <w:lang w:eastAsia="zh-Hans"/>
        </w:rPr>
        <w:t>日</w:t>
      </w:r>
    </w:p>
    <w:p>
      <w:pPr>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pPr>
        <w:keepNext/>
        <w:keepLines/>
        <w:ind w:firstLine="602"/>
        <w:jc w:val="center"/>
        <w:outlineLvl w:val="1"/>
        <w:rPr>
          <w:rFonts w:ascii="Times New Roman" w:hAnsi="Times New Roman" w:eastAsia="仿宋" w:cs="Times New Roman"/>
          <w:b/>
          <w:sz w:val="30"/>
          <w:szCs w:val="22"/>
          <w:lang w:eastAsia="zh-Hans"/>
        </w:rPr>
      </w:pPr>
      <w:r>
        <w:rPr>
          <w:rFonts w:hint="eastAsia" w:ascii="Times New Roman" w:hAnsi="Times New Roman" w:eastAsia="仿宋" w:cs="Times New Roman"/>
          <w:b/>
          <w:sz w:val="30"/>
          <w:szCs w:val="22"/>
          <w:lang w:eastAsia="zh-Hans"/>
        </w:rPr>
        <w:t>投标声明书</w:t>
      </w:r>
    </w:p>
    <w:p>
      <w:pPr>
        <w:ind w:firstLine="0" w:firstLineChars="0"/>
        <w:rPr>
          <w:rFonts w:ascii="Times New Roman" w:hAnsi="Times New Roman" w:eastAsia="宋体" w:cs="Times New Roman"/>
          <w:szCs w:val="22"/>
        </w:rPr>
      </w:pPr>
    </w:p>
    <w:p>
      <w:pPr>
        <w:bidi w:val="0"/>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rPr>
        <w:t>致湖州学院：</w:t>
      </w:r>
    </w:p>
    <w:p>
      <w:pPr>
        <w:bidi w:val="0"/>
        <w:rPr>
          <w:rFonts w:hint="eastAsia" w:ascii="Times New Roman" w:hAnsi="Times New Roman" w:eastAsia="宋体" w:cs="Times New Roman"/>
        </w:rPr>
      </w:pPr>
      <w:r>
        <w:rPr>
          <w:rFonts w:hint="eastAsia" w:ascii="Times New Roman" w:hAnsi="Times New Roman" w:eastAsia="宋体" w:cs="Times New Roman"/>
        </w:rPr>
        <w:t>我方</w:t>
      </w:r>
      <w:r>
        <w:rPr>
          <w:rFonts w:hint="eastAsia" w:ascii="Times New Roman" w:hAnsi="Times New Roman" w:eastAsia="宋体" w:cs="Times New Roman"/>
          <w:lang w:val="en-US" w:eastAsia="zh-CN"/>
        </w:rPr>
        <w:t>自愿</w:t>
      </w:r>
      <w:r>
        <w:rPr>
          <w:rFonts w:hint="eastAsia" w:ascii="Times New Roman" w:hAnsi="Times New Roman" w:eastAsia="宋体" w:cs="Times New Roman"/>
        </w:rPr>
        <w:t>参加贵方组织的</w:t>
      </w:r>
      <w:r>
        <w:rPr>
          <w:rFonts w:hint="eastAsia" w:ascii="Times New Roman" w:hAnsi="Times New Roman" w:eastAsia="宋体" w:cs="Times New Roman"/>
          <w:lang w:val="en-US" w:eastAsia="zh-CN"/>
        </w:rPr>
        <w:t>招标活动（</w:t>
      </w:r>
      <w:r>
        <w:rPr>
          <w:rFonts w:hint="eastAsia" w:ascii="Times New Roman" w:hAnsi="Times New Roman" w:eastAsia="宋体" w:cs="Times New Roman"/>
        </w:rPr>
        <w:t xml:space="preserve">编号：        ，名称：                  </w:t>
      </w:r>
      <w:r>
        <w:rPr>
          <w:rFonts w:hint="eastAsia" w:ascii="Times New Roman" w:hAnsi="Times New Roman" w:eastAsia="宋体" w:cs="Times New Roman"/>
          <w:lang w:eastAsia="zh-CN"/>
        </w:rPr>
        <w:t>）</w:t>
      </w:r>
      <w:r>
        <w:rPr>
          <w:rFonts w:hint="eastAsia" w:ascii="Times New Roman" w:hAnsi="Times New Roman" w:eastAsia="宋体" w:cs="Times New Roman"/>
        </w:rPr>
        <w:t>，为便于贵方公正、择优地确定中标人及其投标项目的招标，我方就本次投标有关事项郑重声明如下：</w:t>
      </w:r>
    </w:p>
    <w:p>
      <w:pPr>
        <w:bidi w:val="0"/>
        <w:rPr>
          <w:rFonts w:hint="eastAsia" w:ascii="Times New Roman" w:hAnsi="Times New Roman" w:eastAsia="宋体" w:cs="Times New Roman"/>
        </w:rPr>
      </w:pPr>
      <w:r>
        <w:rPr>
          <w:rFonts w:hint="eastAsia" w:ascii="Times New Roman" w:hAnsi="Times New Roman" w:eastAsia="宋体" w:cs="Times New Roman"/>
        </w:rPr>
        <w:t>（一）我方具备《中华人民共和国政府采购法》第二十二条第一款规定的条件：</w:t>
      </w:r>
    </w:p>
    <w:p>
      <w:pPr>
        <w:bidi w:val="0"/>
        <w:rPr>
          <w:rFonts w:hint="eastAsia" w:ascii="Times New Roman" w:hAnsi="Times New Roman" w:eastAsia="宋体" w:cs="Times New Roman"/>
        </w:rPr>
      </w:pPr>
      <w:r>
        <w:rPr>
          <w:rFonts w:hint="eastAsia" w:ascii="Times New Roman" w:hAnsi="Times New Roman" w:eastAsia="宋体" w:cs="Times New Roman"/>
        </w:rPr>
        <w:t>1.具有独立承担民事责任的能力；</w:t>
      </w:r>
    </w:p>
    <w:p>
      <w:pPr>
        <w:bidi w:val="0"/>
        <w:rPr>
          <w:rFonts w:hint="eastAsia" w:ascii="Times New Roman" w:hAnsi="Times New Roman" w:eastAsia="宋体" w:cs="Times New Roman"/>
        </w:rPr>
      </w:pPr>
      <w:r>
        <w:rPr>
          <w:rFonts w:hint="eastAsia" w:ascii="Times New Roman" w:hAnsi="Times New Roman" w:eastAsia="宋体" w:cs="Times New Roman"/>
        </w:rPr>
        <w:t xml:space="preserve">2.具有良好的商业信誉和健全的财务会计制度； </w:t>
      </w:r>
    </w:p>
    <w:p>
      <w:pPr>
        <w:bidi w:val="0"/>
        <w:rPr>
          <w:rFonts w:hint="eastAsia" w:ascii="Times New Roman" w:hAnsi="Times New Roman" w:eastAsia="宋体" w:cs="Times New Roman"/>
        </w:rPr>
      </w:pPr>
      <w:r>
        <w:rPr>
          <w:rFonts w:hint="eastAsia" w:ascii="Times New Roman" w:hAnsi="Times New Roman" w:eastAsia="宋体" w:cs="Times New Roman"/>
        </w:rPr>
        <w:t>3.具有履行合同所必需的设备和专业技术能力；</w:t>
      </w:r>
    </w:p>
    <w:p>
      <w:pPr>
        <w:bidi w:val="0"/>
        <w:rPr>
          <w:rFonts w:hint="eastAsia" w:ascii="Times New Roman" w:hAnsi="Times New Roman" w:eastAsia="宋体" w:cs="Times New Roman"/>
        </w:rPr>
      </w:pPr>
      <w:r>
        <w:rPr>
          <w:rFonts w:hint="eastAsia" w:ascii="Times New Roman" w:hAnsi="Times New Roman" w:eastAsia="宋体" w:cs="Times New Roman"/>
        </w:rPr>
        <w:t>4.有依法缴纳税收和社会保障资金的良好记录；</w:t>
      </w:r>
    </w:p>
    <w:p>
      <w:pPr>
        <w:bidi w:val="0"/>
        <w:rPr>
          <w:rFonts w:hint="eastAsia" w:ascii="Times New Roman" w:hAnsi="Times New Roman" w:eastAsia="宋体" w:cs="Times New Roman"/>
        </w:rPr>
      </w:pPr>
      <w:r>
        <w:rPr>
          <w:rFonts w:hint="eastAsia" w:ascii="Times New Roman" w:hAnsi="Times New Roman" w:eastAsia="宋体" w:cs="Times New Roman"/>
        </w:rPr>
        <w:t>5.参加政府采购活动前三年内，在经营活动中没有重大违法记录；</w:t>
      </w:r>
    </w:p>
    <w:p>
      <w:pPr>
        <w:bidi w:val="0"/>
        <w:rPr>
          <w:rFonts w:hint="eastAsia" w:ascii="Times New Roman" w:hAnsi="Times New Roman" w:eastAsia="宋体" w:cs="Times New Roman"/>
        </w:rPr>
      </w:pPr>
      <w:r>
        <w:rPr>
          <w:rFonts w:hint="eastAsia" w:ascii="Times New Roman" w:hAnsi="Times New Roman" w:eastAsia="宋体" w:cs="Times New Roman"/>
        </w:rPr>
        <w:t>6.具有法律、行政法规规定的其他条件。</w:t>
      </w:r>
    </w:p>
    <w:p>
      <w:pPr>
        <w:bidi w:val="0"/>
        <w:rPr>
          <w:rFonts w:hint="eastAsia" w:ascii="Times New Roman" w:hAnsi="Times New Roman" w:eastAsia="宋体" w:cs="Times New Roman"/>
        </w:rPr>
      </w:pPr>
      <w:r>
        <w:rPr>
          <w:rFonts w:hint="eastAsia" w:ascii="Times New Roman" w:hAnsi="Times New Roman" w:eastAsia="宋体" w:cs="Times New Roman"/>
        </w:rPr>
        <w:t>（二）我方未被信用中国（www.creditchina.gov.cn)、中国政府采购网（www.ccgp.gov.cn）列入失信被执行人、重大税收违法案件当事人名单、政府采购严重违法失信行为记录名单。</w:t>
      </w:r>
    </w:p>
    <w:p>
      <w:pPr>
        <w:bidi w:val="0"/>
        <w:rPr>
          <w:rFonts w:hint="eastAsia" w:ascii="Times New Roman" w:hAnsi="Times New Roman" w:eastAsia="宋体" w:cs="Times New Roman"/>
        </w:rPr>
      </w:pPr>
      <w:r>
        <w:rPr>
          <w:rFonts w:hint="eastAsia" w:ascii="Times New Roman" w:hAnsi="Times New Roman" w:eastAsia="宋体" w:cs="Times New Roman"/>
        </w:rPr>
        <w:t>（三）我方不存在以下情况：</w:t>
      </w:r>
    </w:p>
    <w:p>
      <w:pPr>
        <w:bidi w:val="0"/>
        <w:rPr>
          <w:rFonts w:hint="eastAsia" w:ascii="Times New Roman" w:hAnsi="Times New Roman" w:eastAsia="宋体" w:cs="Times New Roman"/>
        </w:rPr>
      </w:pPr>
      <w:r>
        <w:rPr>
          <w:rFonts w:hint="eastAsia" w:ascii="Times New Roman" w:hAnsi="Times New Roman" w:eastAsia="宋体" w:cs="Times New Roman"/>
        </w:rPr>
        <w:t>1.单位负责人为同一人或者存在直接控股、管理关系的不同供应商参加同一合同项下的政府采购活动的；</w:t>
      </w:r>
    </w:p>
    <w:p>
      <w:pPr>
        <w:bidi w:val="0"/>
        <w:rPr>
          <w:rFonts w:hint="eastAsia" w:ascii="Times New Roman" w:hAnsi="Times New Roman" w:eastAsia="宋体" w:cs="Times New Roman"/>
        </w:rPr>
      </w:pPr>
      <w:r>
        <w:rPr>
          <w:rFonts w:hint="eastAsia" w:ascii="Times New Roman" w:hAnsi="Times New Roman" w:eastAsia="宋体" w:cs="Times New Roman"/>
        </w:rPr>
        <w:t>2.为采购项目提供整体设计、规范编制或者项目管理、监理、检测等服务后再参加该采购项目的其他采购活动。</w:t>
      </w:r>
    </w:p>
    <w:p>
      <w:pPr>
        <w:bidi w:val="0"/>
        <w:rPr>
          <w:rFonts w:hint="eastAsia" w:ascii="Times New Roman" w:hAnsi="Times New Roman" w:eastAsia="宋体" w:cs="Times New Roman"/>
        </w:rPr>
      </w:pPr>
      <w:r>
        <w:rPr>
          <w:rFonts w:hint="eastAsia" w:ascii="Times New Roman" w:hAnsi="Times New Roman" w:eastAsia="宋体" w:cs="Times New Roman"/>
        </w:rPr>
        <w:t>以上事项如有虚假或隐瞒，我方愿意承担一切后果和责任。</w:t>
      </w:r>
    </w:p>
    <w:p>
      <w:pPr>
        <w:bidi w:val="0"/>
        <w:rPr>
          <w:rFonts w:hint="eastAsia" w:ascii="Times New Roman" w:hAnsi="Times New Roman" w:eastAsia="宋体" w:cs="Times New Roman"/>
        </w:rPr>
      </w:pPr>
    </w:p>
    <w:p>
      <w:pPr>
        <w:bidi w:val="0"/>
        <w:rPr>
          <w:rFonts w:hint="eastAsia" w:ascii="Times New Roman" w:hAnsi="Times New Roman" w:eastAsia="宋体" w:cs="Times New Roman"/>
        </w:rPr>
      </w:pPr>
      <w:r>
        <w:rPr>
          <w:rFonts w:hint="eastAsia" w:ascii="Times New Roman" w:hAnsi="Times New Roman" w:eastAsia="宋体" w:cs="Times New Roman"/>
        </w:rPr>
        <w:t>法定代表人或授权委托人签字：</w:t>
      </w:r>
    </w:p>
    <w:p>
      <w:pPr>
        <w:bidi w:val="0"/>
        <w:rPr>
          <w:rFonts w:hint="eastAsia" w:ascii="Times New Roman" w:hAnsi="Times New Roman" w:eastAsia="宋体" w:cs="Times New Roman"/>
        </w:rPr>
      </w:pPr>
    </w:p>
    <w:p>
      <w:pPr>
        <w:bidi w:val="0"/>
        <w:rPr>
          <w:rFonts w:hint="eastAsia" w:ascii="Times New Roman" w:hAnsi="Times New Roman" w:eastAsia="宋体" w:cs="Times New Roman"/>
        </w:rPr>
      </w:pPr>
      <w:r>
        <w:rPr>
          <w:rFonts w:hint="eastAsia" w:ascii="Times New Roman" w:hAnsi="Times New Roman" w:eastAsia="宋体" w:cs="Times New Roman"/>
        </w:rPr>
        <w:t>供应商全称公章：</w:t>
      </w:r>
    </w:p>
    <w:p>
      <w:pPr>
        <w:bidi w:val="0"/>
        <w:rPr>
          <w:rFonts w:hint="eastAsia" w:ascii="Times New Roman" w:hAnsi="Times New Roman" w:eastAsia="宋体" w:cs="Times New Roman"/>
        </w:rPr>
      </w:pPr>
    </w:p>
    <w:p>
      <w:pPr>
        <w:bidi w:val="0"/>
        <w:rPr>
          <w:rFonts w:ascii="Times New Roman" w:hAnsi="Times New Roman" w:eastAsia="宋体" w:cs="Times New Roman"/>
          <w:lang w:eastAsia="zh-Hans"/>
        </w:rPr>
      </w:pPr>
      <w:r>
        <w:rPr>
          <w:rFonts w:hint="eastAsia" w:ascii="Times New Roman" w:hAnsi="Times New Roman" w:eastAsia="宋体" w:cs="Times New Roman"/>
        </w:rPr>
        <w:t>日期：    年  月  日</w:t>
      </w:r>
    </w:p>
    <w:p>
      <w:pPr>
        <w:bidi w:val="0"/>
        <w:rPr>
          <w:rFonts w:hint="eastAsia" w:ascii="Times New Roman" w:hAnsi="Times New Roman" w:eastAsia="宋体" w:cs="Times New Roman"/>
          <w:szCs w:val="22"/>
        </w:rPr>
      </w:pPr>
      <w:r>
        <w:rPr>
          <w:rFonts w:hint="eastAsia" w:ascii="Times New Roman" w:hAnsi="Times New Roman" w:eastAsia="宋体" w:cs="Times New Roman"/>
          <w:szCs w:val="22"/>
        </w:rPr>
        <w:br w:type="page"/>
      </w:r>
    </w:p>
    <w:p>
      <w:pPr>
        <w:ind w:firstLine="0" w:firstLineChars="0"/>
        <w:jc w:val="left"/>
        <w:rPr>
          <w:rFonts w:hint="eastAsia" w:ascii="宋体" w:hAnsi="宋体" w:eastAsia="宋体" w:cs="宋体"/>
          <w:sz w:val="24"/>
          <w:szCs w:val="24"/>
          <w:lang w:val="en-US" w:eastAsia="zh-CN"/>
        </w:rPr>
      </w:pPr>
    </w:p>
    <w:p>
      <w:pPr>
        <w:ind w:firstLine="480"/>
        <w:jc w:val="right"/>
        <w:rPr>
          <w:rFonts w:ascii="Times New Roman" w:hAnsi="Times New Roman" w:eastAsia="宋体" w:cs="Times New Roman"/>
          <w:sz w:val="40"/>
          <w:szCs w:val="36"/>
        </w:rPr>
      </w:pPr>
      <w:r>
        <w:rPr>
          <w:rFonts w:hint="eastAsia" w:ascii="Times New Roman" w:hAnsi="Times New Roman" w:eastAsia="宋体" w:cs="Times New Roman"/>
          <w:sz w:val="40"/>
          <w:szCs w:val="36"/>
        </w:rPr>
        <w:t>正本/副本</w:t>
      </w: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left="0" w:leftChars="0" w:firstLine="0" w:firstLineChars="0"/>
        <w:jc w:val="center"/>
        <w:rPr>
          <w:rFonts w:hint="default" w:ascii="Times New Roman" w:hAnsi="Times New Roman" w:eastAsia="宋体" w:cs="Times New Roman"/>
          <w:sz w:val="96"/>
          <w:szCs w:val="72"/>
          <w:lang w:val="en-US" w:eastAsia="zh-CN"/>
        </w:rPr>
      </w:pPr>
      <w:r>
        <w:rPr>
          <w:rFonts w:hint="eastAsia" w:ascii="Times New Roman" w:hAnsi="Times New Roman" w:eastAsia="宋体" w:cs="Times New Roman"/>
          <w:sz w:val="96"/>
          <w:szCs w:val="72"/>
          <w:lang w:val="en-US" w:eastAsia="zh-CN"/>
        </w:rPr>
        <w:t>技术商务文件</w:t>
      </w: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pStyle w:val="2"/>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项目名称：</w:t>
      </w:r>
    </w:p>
    <w:p>
      <w:pPr>
        <w:ind w:firstLine="480"/>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项目编号：</w:t>
      </w:r>
    </w:p>
    <w:p>
      <w:pPr>
        <w:ind w:firstLine="480"/>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lang w:eastAsia="zh-CN"/>
        </w:rPr>
        <w:t>供应商</w:t>
      </w:r>
      <w:r>
        <w:rPr>
          <w:rFonts w:hint="eastAsia" w:ascii="Times New Roman" w:hAnsi="Times New Roman" w:eastAsia="宋体" w:cs="Times New Roman"/>
          <w:bCs w:val="0"/>
          <w:sz w:val="28"/>
          <w:szCs w:val="24"/>
        </w:rPr>
        <w:t>名称：</w:t>
      </w:r>
    </w:p>
    <w:p>
      <w:pPr>
        <w:ind w:firstLine="480"/>
        <w:jc w:val="right"/>
        <w:rPr>
          <w:rFonts w:hint="eastAsia" w:ascii="Times New Roman" w:hAnsi="Times New Roman" w:eastAsia="仿宋" w:cs="Times New Roman"/>
          <w:b/>
          <w:sz w:val="30"/>
          <w:szCs w:val="22"/>
          <w:lang w:val="en-US" w:eastAsia="zh-CN"/>
        </w:rPr>
      </w:pPr>
      <w:r>
        <w:rPr>
          <w:rFonts w:hint="eastAsia" w:ascii="Times New Roman" w:hAnsi="Times New Roman" w:eastAsia="宋体" w:cs="Times New Roman"/>
          <w:bCs w:val="0"/>
          <w:sz w:val="28"/>
          <w:szCs w:val="24"/>
        </w:rPr>
        <w:t>年  月  日</w:t>
      </w:r>
    </w:p>
    <w:p>
      <w:pPr>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pPr>
        <w:keepNext/>
        <w:keepLines/>
        <w:ind w:firstLine="602"/>
        <w:jc w:val="center"/>
        <w:outlineLvl w:val="1"/>
        <w:rPr>
          <w:rFonts w:hint="eastAsia" w:ascii="Times New Roman" w:hAnsi="Times New Roman" w:eastAsia="仿宋" w:cs="Times New Roman"/>
          <w:b/>
          <w:sz w:val="30"/>
          <w:szCs w:val="22"/>
        </w:rPr>
      </w:pPr>
      <w:r>
        <w:rPr>
          <w:rFonts w:hint="eastAsia" w:ascii="Times New Roman" w:hAnsi="Times New Roman" w:eastAsia="仿宋" w:cs="Times New Roman"/>
          <w:b/>
          <w:sz w:val="30"/>
          <w:szCs w:val="22"/>
        </w:rPr>
        <w:t>评分索引表</w:t>
      </w:r>
    </w:p>
    <w:p>
      <w:pPr>
        <w:keepNext/>
        <w:keepLines/>
        <w:ind w:firstLine="602"/>
        <w:jc w:val="center"/>
        <w:outlineLvl w:val="1"/>
        <w:rPr>
          <w:rFonts w:hint="eastAsia" w:ascii="Times New Roman" w:hAnsi="Times New Roman" w:eastAsia="仿宋" w:cs="Times New Roman"/>
          <w:b/>
          <w:sz w:val="30"/>
          <w:szCs w:val="22"/>
        </w:rPr>
      </w:pPr>
    </w:p>
    <w:tbl>
      <w:tblPr>
        <w:tblStyle w:val="21"/>
        <w:tblW w:w="945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04"/>
        <w:gridCol w:w="3051"/>
        <w:gridCol w:w="1373"/>
        <w:gridCol w:w="1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3204"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评分项目</w:t>
            </w: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响应文件对应资料</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自评分</w:t>
            </w:r>
          </w:p>
        </w:tc>
        <w:tc>
          <w:tcPr>
            <w:tcW w:w="1830"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3204"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rPr>
              <w:t>对应</w:t>
            </w:r>
            <w:r>
              <w:rPr>
                <w:rFonts w:hint="eastAsia" w:ascii="Times New Roman" w:hAnsi="Times New Roman" w:eastAsia="宋体" w:cs="Times New Roman"/>
                <w:lang w:val="en-US" w:eastAsia="zh-CN"/>
              </w:rPr>
              <w:t>技术商务评分表</w:t>
            </w:r>
          </w:p>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（报价除外）</w:t>
            </w: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w:t>
            </w: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204"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bl>
    <w:p>
      <w:pPr>
        <w:ind w:firstLine="0" w:firstLineChars="0"/>
        <w:rPr>
          <w:rFonts w:ascii="Times New Roman" w:hAnsi="Times New Roman" w:eastAsia="宋体" w:cs="Times New Roman"/>
          <w:color w:val="000000"/>
        </w:rPr>
      </w:pPr>
    </w:p>
    <w:p>
      <w:pPr>
        <w:ind w:firstLine="0" w:firstLineChars="0"/>
        <w:rPr>
          <w:rFonts w:ascii="Times New Roman" w:hAnsi="Times New Roman" w:eastAsia="宋体" w:cs="Times New Roman"/>
          <w:color w:val="000000"/>
        </w:rPr>
      </w:pPr>
      <w:r>
        <w:rPr>
          <w:rFonts w:hint="eastAsia" w:ascii="Times New Roman" w:hAnsi="Times New Roman" w:eastAsia="宋体" w:cs="Times New Roman"/>
          <w:color w:val="000000"/>
        </w:rPr>
        <w:t>法定代表人或</w:t>
      </w:r>
      <w:r>
        <w:rPr>
          <w:rFonts w:hint="eastAsia" w:ascii="Times New Roman" w:hAnsi="Times New Roman" w:eastAsia="宋体" w:cs="Times New Roman"/>
          <w:color w:val="000000"/>
          <w:lang w:eastAsia="zh-CN"/>
        </w:rPr>
        <w:t>授权委托人</w:t>
      </w:r>
      <w:r>
        <w:rPr>
          <w:rFonts w:hint="eastAsia" w:ascii="Times New Roman" w:hAnsi="Times New Roman" w:eastAsia="宋体" w:cs="Times New Roman"/>
          <w:color w:val="000000"/>
        </w:rPr>
        <w:t>签字：</w:t>
      </w:r>
    </w:p>
    <w:p>
      <w:pPr>
        <w:ind w:firstLine="0" w:firstLineChars="0"/>
        <w:rPr>
          <w:rFonts w:ascii="Times New Roman" w:hAnsi="Times New Roman" w:eastAsia="宋体" w:cs="Times New Roman"/>
          <w:color w:val="000000"/>
        </w:rPr>
      </w:pPr>
    </w:p>
    <w:p>
      <w:pPr>
        <w:ind w:firstLine="0" w:firstLineChars="0"/>
        <w:rPr>
          <w:rFonts w:ascii="Times New Roman" w:hAnsi="Times New Roman" w:eastAsia="宋体" w:cs="Times New Roman"/>
          <w:color w:val="000000"/>
        </w:rPr>
      </w:pPr>
      <w:r>
        <w:rPr>
          <w:rFonts w:hint="eastAsia" w:ascii="Times New Roman" w:hAnsi="Times New Roman" w:eastAsia="宋体" w:cs="Times New Roman"/>
          <w:color w:val="000000"/>
          <w:lang w:eastAsia="zh-CN"/>
        </w:rPr>
        <w:t>供应商</w:t>
      </w:r>
      <w:r>
        <w:rPr>
          <w:rFonts w:hint="eastAsia" w:ascii="Times New Roman" w:hAnsi="Times New Roman" w:eastAsia="宋体" w:cs="Times New Roman"/>
          <w:color w:val="000000"/>
        </w:rPr>
        <w:t>全称公章：</w:t>
      </w:r>
    </w:p>
    <w:p>
      <w:pPr>
        <w:widowControl w:val="0"/>
        <w:spacing w:line="360" w:lineRule="auto"/>
        <w:ind w:firstLine="360" w:firstLineChars="200"/>
        <w:jc w:val="both"/>
        <w:rPr>
          <w:rFonts w:ascii="Times New Roman" w:hAnsi="Times New Roman" w:eastAsia="宋体" w:cs="Times New Roman"/>
          <w:kern w:val="2"/>
          <w:sz w:val="18"/>
          <w:szCs w:val="18"/>
          <w:lang w:val="en-US" w:eastAsia="zh-CN" w:bidi="ar-SA"/>
        </w:rPr>
      </w:pPr>
    </w:p>
    <w:p>
      <w:pPr>
        <w:ind w:left="0" w:leftChars="0" w:firstLine="0" w:firstLineChars="0"/>
        <w:rPr>
          <w:rFonts w:hint="default" w:ascii="Times New Roman" w:hAnsi="Times New Roman" w:eastAsia="仿宋" w:cs="Times New Roman"/>
          <w:b/>
          <w:sz w:val="30"/>
          <w:szCs w:val="22"/>
          <w:lang w:val="en-US" w:eastAsia="zh-CN"/>
        </w:rPr>
      </w:pPr>
      <w:r>
        <w:rPr>
          <w:rFonts w:hint="eastAsia" w:ascii="Times New Roman" w:hAnsi="Times New Roman" w:eastAsia="宋体" w:cs="Times New Roman"/>
          <w:szCs w:val="22"/>
          <w:lang w:eastAsia="zh-Hans"/>
        </w:rPr>
        <w:t>日期：    年  月  日</w:t>
      </w:r>
      <w:r>
        <w:rPr>
          <w:rFonts w:hint="eastAsia" w:ascii="Times New Roman" w:hAnsi="Times New Roman" w:eastAsia="宋体" w:cs="Times New Roman"/>
          <w:szCs w:val="22"/>
          <w:lang w:eastAsia="zh-Hans"/>
        </w:rPr>
        <w:br w:type="page"/>
      </w:r>
    </w:p>
    <w:p>
      <w:pPr>
        <w:ind w:left="0" w:leftChars="0" w:firstLine="0" w:firstLineChars="0"/>
        <w:jc w:val="center"/>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需求响应表</w:t>
      </w:r>
    </w:p>
    <w:p>
      <w:pPr>
        <w:pStyle w:val="2"/>
        <w:ind w:left="0" w:leftChars="0" w:firstLine="0" w:firstLineChars="0"/>
        <w:rPr>
          <w:rFonts w:hint="eastAsia"/>
          <w:lang w:val="en-US" w:eastAsia="zh-CN"/>
        </w:rPr>
      </w:pPr>
    </w:p>
    <w:tbl>
      <w:tblPr>
        <w:tblStyle w:val="21"/>
        <w:tblW w:w="9371"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568"/>
        <w:gridCol w:w="318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73" w:type="dxa"/>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序号</w:t>
            </w:r>
          </w:p>
        </w:tc>
        <w:tc>
          <w:tcPr>
            <w:tcW w:w="3568" w:type="dxa"/>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招标文件要求</w:t>
            </w:r>
          </w:p>
        </w:tc>
        <w:tc>
          <w:tcPr>
            <w:tcW w:w="3180" w:type="dxa"/>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响应参数</w:t>
            </w:r>
          </w:p>
        </w:tc>
        <w:tc>
          <w:tcPr>
            <w:tcW w:w="1650" w:type="dxa"/>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371" w:type="dxa"/>
            <w:gridSpan w:val="4"/>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371" w:type="dxa"/>
            <w:gridSpan w:val="4"/>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bl>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ascii="Times New Roman" w:hAnsi="Times New Roman" w:eastAsia="宋体" w:cs="Times New Roman"/>
          <w:szCs w:val="22"/>
        </w:rPr>
      </w:pPr>
      <w:r>
        <w:rPr>
          <w:rFonts w:hint="eastAsia" w:ascii="Times New Roman" w:hAnsi="Times New Roman" w:eastAsia="宋体" w:cs="Times New Roman"/>
          <w:szCs w:val="22"/>
          <w:lang w:val="en-US" w:eastAsia="zh-CN"/>
        </w:rPr>
        <w:t>1.本表格若不填写，视同为完全响应招标文件要求，</w:t>
      </w:r>
      <w:r>
        <w:rPr>
          <w:rFonts w:hint="eastAsia" w:ascii="Times New Roman" w:hAnsi="Times New Roman" w:eastAsia="宋体" w:cs="Times New Roman"/>
          <w:szCs w:val="22"/>
        </w:rPr>
        <w:t>如投标文件其他承诺或方案内容与本响应表不一致，以本表内容为准。</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法定代表人或</w:t>
      </w:r>
      <w:r>
        <w:rPr>
          <w:rFonts w:hint="eastAsia" w:ascii="Times New Roman" w:hAnsi="Times New Roman" w:eastAsia="宋体" w:cs="Times New Roman"/>
          <w:szCs w:val="22"/>
          <w:lang w:eastAsia="zh-CN"/>
        </w:rPr>
        <w:t>授权委托人</w:t>
      </w:r>
      <w:r>
        <w:rPr>
          <w:rFonts w:hint="eastAsia" w:ascii="Times New Roman" w:hAnsi="Times New Roman" w:eastAsia="宋体" w:cs="Times New Roman"/>
          <w:szCs w:val="22"/>
        </w:rPr>
        <w:t>签字：</w:t>
      </w:r>
    </w:p>
    <w:p>
      <w:pPr>
        <w:ind w:firstLine="0" w:firstLineChars="0"/>
        <w:rPr>
          <w:rFonts w:ascii="Times New Roman" w:hAnsi="Times New Roman" w:eastAsia="宋体" w:cs="Times New Roman"/>
          <w:szCs w:val="22"/>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全称公章：</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pPr>
        <w:ind w:left="0" w:leftChars="0" w:firstLine="0" w:firstLineChars="0"/>
        <w:rPr>
          <w:rFonts w:hint="default" w:ascii="Times New Roman" w:hAnsi="Times New Roman" w:eastAsia="仿宋" w:cs="Times New Roman"/>
          <w:b/>
          <w:sz w:val="30"/>
          <w:szCs w:val="22"/>
          <w:lang w:val="en-US" w:eastAsia="zh-CN"/>
        </w:rPr>
      </w:pPr>
    </w:p>
    <w:p>
      <w:pPr>
        <w:ind w:left="0" w:leftChars="0" w:firstLine="0" w:firstLineChars="0"/>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pPr>
        <w:numPr>
          <w:ilvl w:val="0"/>
          <w:numId w:val="0"/>
        </w:numPr>
        <w:ind w:leftChars="200"/>
        <w:jc w:val="center"/>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商务响应表</w:t>
      </w:r>
    </w:p>
    <w:p>
      <w:pPr>
        <w:numPr>
          <w:ilvl w:val="0"/>
          <w:numId w:val="0"/>
        </w:numPr>
        <w:ind w:leftChars="200"/>
        <w:jc w:val="center"/>
        <w:rPr>
          <w:rFonts w:hint="eastAsia" w:ascii="Times New Roman" w:hAnsi="Times New Roman" w:eastAsia="仿宋" w:cs="Times New Roman"/>
          <w:b/>
          <w:sz w:val="30"/>
          <w:szCs w:val="22"/>
          <w:lang w:val="en-US" w:eastAsia="zh-CN"/>
        </w:rPr>
      </w:pPr>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610"/>
        <w:gridCol w:w="207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项目</w:t>
            </w:r>
          </w:p>
        </w:tc>
        <w:tc>
          <w:tcPr>
            <w:tcW w:w="26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招标文件要求</w:t>
            </w:r>
          </w:p>
        </w:tc>
        <w:tc>
          <w:tcPr>
            <w:tcW w:w="207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是否响应</w:t>
            </w:r>
          </w:p>
        </w:tc>
        <w:tc>
          <w:tcPr>
            <w:tcW w:w="2817"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供应商的承诺和说明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交货时间</w:t>
            </w:r>
          </w:p>
        </w:tc>
        <w:tc>
          <w:tcPr>
            <w:tcW w:w="26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07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817"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交货地点</w:t>
            </w:r>
          </w:p>
        </w:tc>
        <w:tc>
          <w:tcPr>
            <w:tcW w:w="26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07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817"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质保要求</w:t>
            </w:r>
          </w:p>
        </w:tc>
        <w:tc>
          <w:tcPr>
            <w:tcW w:w="26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07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817"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4"/>
                <w:szCs w:val="20"/>
                <w:lang w:val="en-US" w:eastAsia="zh-CN" w:bidi="ar-SA"/>
              </w:rPr>
            </w:pPr>
            <w:r>
              <w:rPr>
                <w:rFonts w:hint="default" w:ascii="Times New Roman" w:hAnsi="Times New Roman" w:eastAsia="宋体" w:cs="Times New Roman"/>
                <w:kern w:val="0"/>
                <w:sz w:val="24"/>
                <w:szCs w:val="20"/>
                <w:lang w:val="en-US" w:eastAsia="zh-CN" w:bidi="ar-SA"/>
              </w:rPr>
              <w:t>付款方式</w:t>
            </w:r>
          </w:p>
        </w:tc>
        <w:tc>
          <w:tcPr>
            <w:tcW w:w="26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07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817"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宋体" w:cs="Times New Roman"/>
                <w:kern w:val="0"/>
                <w:sz w:val="24"/>
                <w:szCs w:val="20"/>
                <w:lang w:val="en-US" w:eastAsia="zh-CN" w:bidi="ar-SA"/>
              </w:rPr>
            </w:pPr>
          </w:p>
        </w:tc>
        <w:tc>
          <w:tcPr>
            <w:tcW w:w="26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07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817"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bl>
    <w:p>
      <w:pPr>
        <w:ind w:firstLine="0" w:firstLineChars="0"/>
        <w:jc w:val="center"/>
        <w:rPr>
          <w:rFonts w:ascii="Times New Roman" w:hAnsi="Times New Roman" w:eastAsia="宋体" w:cs="Times New Roman"/>
          <w:szCs w:val="22"/>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ascii="Times New Roman" w:hAnsi="Times New Roman" w:eastAsia="宋体" w:cs="Times New Roman"/>
          <w:szCs w:val="22"/>
        </w:rPr>
      </w:pPr>
      <w:r>
        <w:rPr>
          <w:rFonts w:hint="eastAsia" w:ascii="Times New Roman" w:hAnsi="Times New Roman" w:eastAsia="宋体" w:cs="Times New Roman"/>
          <w:szCs w:val="22"/>
          <w:lang w:val="en-US" w:eastAsia="zh-CN"/>
        </w:rPr>
        <w:t>1.本表格若不填写，视同为完全响应招标文件要求，</w:t>
      </w:r>
      <w:r>
        <w:rPr>
          <w:rFonts w:hint="eastAsia" w:ascii="Times New Roman" w:hAnsi="Times New Roman" w:eastAsia="宋体" w:cs="Times New Roman"/>
          <w:szCs w:val="22"/>
        </w:rPr>
        <w:t>如投标文件其他承诺或方案内容与本响应表不一致，以本表内容为准。</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法定代表人或</w:t>
      </w:r>
      <w:r>
        <w:rPr>
          <w:rFonts w:hint="eastAsia" w:ascii="Times New Roman" w:hAnsi="Times New Roman" w:eastAsia="宋体" w:cs="Times New Roman"/>
          <w:szCs w:val="22"/>
          <w:lang w:eastAsia="zh-CN"/>
        </w:rPr>
        <w:t>授权委托人</w:t>
      </w:r>
      <w:r>
        <w:rPr>
          <w:rFonts w:hint="eastAsia" w:ascii="Times New Roman" w:hAnsi="Times New Roman" w:eastAsia="宋体" w:cs="Times New Roman"/>
          <w:szCs w:val="22"/>
        </w:rPr>
        <w:t>签字：</w:t>
      </w:r>
    </w:p>
    <w:p>
      <w:pPr>
        <w:ind w:firstLine="0" w:firstLineChars="0"/>
        <w:rPr>
          <w:rFonts w:ascii="Times New Roman" w:hAnsi="Times New Roman" w:eastAsia="宋体" w:cs="Times New Roman"/>
          <w:szCs w:val="22"/>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全称公章：</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pPr>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br w:type="page"/>
      </w:r>
    </w:p>
    <w:p>
      <w:pPr>
        <w:numPr>
          <w:ilvl w:val="0"/>
          <w:numId w:val="0"/>
        </w:numPr>
        <w:spacing w:before="156" w:beforeLines="50"/>
        <w:jc w:val="center"/>
        <w:rPr>
          <w:rFonts w:hint="eastAsia" w:ascii="仿宋" w:hAnsi="仿宋" w:eastAsia="仿宋" w:cs="仿宋"/>
          <w:b/>
          <w:bCs w:val="0"/>
          <w:sz w:val="30"/>
          <w:szCs w:val="30"/>
        </w:rPr>
      </w:pPr>
      <w:r>
        <w:rPr>
          <w:rFonts w:hint="eastAsia" w:ascii="仿宋" w:hAnsi="仿宋" w:eastAsia="仿宋" w:cs="仿宋"/>
          <w:b/>
          <w:bCs w:val="0"/>
          <w:sz w:val="30"/>
          <w:szCs w:val="30"/>
          <w:lang w:val="en-US" w:eastAsia="zh-CN"/>
        </w:rPr>
        <w:t>相关</w:t>
      </w:r>
      <w:r>
        <w:rPr>
          <w:rFonts w:hint="eastAsia" w:ascii="仿宋" w:hAnsi="仿宋" w:eastAsia="仿宋" w:cs="仿宋"/>
          <w:b/>
          <w:bCs w:val="0"/>
          <w:sz w:val="30"/>
          <w:szCs w:val="30"/>
        </w:rPr>
        <w:t>业绩</w:t>
      </w:r>
    </w:p>
    <w:p>
      <w:pPr>
        <w:numPr>
          <w:ilvl w:val="0"/>
          <w:numId w:val="0"/>
        </w:numPr>
        <w:spacing w:before="156" w:beforeLines="50"/>
        <w:jc w:val="center"/>
        <w:rPr>
          <w:rFonts w:hint="eastAsia" w:ascii="仿宋" w:hAnsi="仿宋" w:eastAsia="仿宋" w:cs="仿宋"/>
          <w:b/>
          <w:bCs w:val="0"/>
          <w:sz w:val="30"/>
          <w:szCs w:val="30"/>
        </w:rPr>
      </w:pPr>
    </w:p>
    <w:tbl>
      <w:tblPr>
        <w:tblStyle w:val="2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8"/>
        <w:gridCol w:w="1808"/>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序号</w:t>
            </w: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使用方</w:t>
            </w: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项目名称</w:t>
            </w: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成交金额（单位：元）</w:t>
            </w: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bl>
    <w:p>
      <w:pPr>
        <w:ind w:firstLine="0" w:firstLineChars="0"/>
        <w:rPr>
          <w:rFonts w:ascii="Times New Roman" w:hAnsi="Times New Roman" w:eastAsia="宋体" w:cs="Times New Roman"/>
          <w:szCs w:val="22"/>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szCs w:val="22"/>
          <w:lang w:eastAsia="zh-CN"/>
        </w:rPr>
      </w:pPr>
      <w:r>
        <w:rPr>
          <w:rFonts w:hint="eastAsia" w:ascii="Times New Roman" w:hAnsi="Times New Roman" w:eastAsia="宋体" w:cs="Times New Roman"/>
          <w:szCs w:val="22"/>
          <w:lang w:val="en-US" w:eastAsia="zh-CN"/>
        </w:rPr>
        <w:t>1.相关</w:t>
      </w:r>
      <w:r>
        <w:rPr>
          <w:rFonts w:hint="eastAsia" w:ascii="Times New Roman" w:hAnsi="Times New Roman" w:eastAsia="宋体" w:cs="Times New Roman"/>
          <w:szCs w:val="22"/>
        </w:rPr>
        <w:t>业绩是指</w:t>
      </w: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20</w:t>
      </w:r>
      <w:r>
        <w:rPr>
          <w:rFonts w:hint="eastAsia" w:ascii="Times New Roman" w:hAnsi="Times New Roman" w:eastAsia="宋体" w:cs="Times New Roman"/>
          <w:szCs w:val="22"/>
          <w:lang w:val="en-US" w:eastAsia="zh-CN"/>
        </w:rPr>
        <w:t>21</w:t>
      </w:r>
      <w:r>
        <w:rPr>
          <w:rFonts w:hint="eastAsia" w:ascii="Times New Roman" w:hAnsi="Times New Roman" w:eastAsia="宋体" w:cs="Times New Roman"/>
          <w:szCs w:val="22"/>
        </w:rPr>
        <w:t>年1月1日至今类似业绩</w:t>
      </w:r>
      <w:r>
        <w:rPr>
          <w:rFonts w:hint="eastAsia" w:ascii="Times New Roman" w:hAnsi="Times New Roman" w:eastAsia="宋体" w:cs="Times New Roman"/>
          <w:szCs w:val="2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此表仅提供表格形式，</w:t>
      </w:r>
      <w:r>
        <w:rPr>
          <w:rFonts w:hint="eastAsia" w:ascii="Times New Roman" w:hAnsi="Times New Roman" w:eastAsia="宋体" w:cs="Times New Roman"/>
          <w:lang w:eastAsia="zh-CN"/>
        </w:rPr>
        <w:t>供应商</w:t>
      </w:r>
      <w:r>
        <w:rPr>
          <w:rFonts w:hint="eastAsia" w:ascii="Times New Roman" w:hAnsi="Times New Roman" w:eastAsia="宋体" w:cs="Times New Roman"/>
        </w:rPr>
        <w:t>应根据需要准备足够数量的表格来填写</w:t>
      </w:r>
      <w:r>
        <w:rPr>
          <w:rFonts w:hint="eastAsia" w:ascii="Times New Roman" w:hAnsi="Times New Roman" w:eastAsia="宋体" w:cs="Times New Roman"/>
          <w:lang w:eastAsia="zh-CN"/>
        </w:rPr>
        <w:t>。</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法定代表人或</w:t>
      </w:r>
      <w:r>
        <w:rPr>
          <w:rFonts w:hint="eastAsia" w:ascii="Times New Roman" w:hAnsi="Times New Roman" w:eastAsia="宋体" w:cs="Times New Roman"/>
          <w:szCs w:val="22"/>
          <w:lang w:eastAsia="zh-CN"/>
        </w:rPr>
        <w:t>授权委托人</w:t>
      </w:r>
      <w:r>
        <w:rPr>
          <w:rFonts w:hint="eastAsia" w:ascii="Times New Roman" w:hAnsi="Times New Roman" w:eastAsia="宋体" w:cs="Times New Roman"/>
          <w:szCs w:val="22"/>
        </w:rPr>
        <w:t>签字：</w:t>
      </w:r>
    </w:p>
    <w:p>
      <w:pPr>
        <w:ind w:firstLine="0" w:firstLineChars="0"/>
        <w:rPr>
          <w:rFonts w:ascii="Times New Roman" w:hAnsi="Times New Roman" w:eastAsia="宋体" w:cs="Times New Roman"/>
          <w:szCs w:val="22"/>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全称公章：</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pPr>
        <w:rPr>
          <w:rFonts w:hint="eastAsia" w:ascii="Times New Roman" w:hAnsi="Times New Roman" w:eastAsia="宋体" w:cs="Times New Roman"/>
          <w:b/>
          <w:bCs w:val="0"/>
          <w:sz w:val="30"/>
          <w:szCs w:val="30"/>
          <w:lang w:val="en-US" w:eastAsia="zh-CN"/>
        </w:rPr>
      </w:pPr>
    </w:p>
    <w:p>
      <w:pPr>
        <w:rPr>
          <w:rFonts w:hint="eastAsia" w:ascii="Times New Roman" w:hAnsi="Times New Roman" w:eastAsia="宋体" w:cs="Times New Roman"/>
          <w:b/>
          <w:bCs w:val="0"/>
          <w:sz w:val="30"/>
          <w:szCs w:val="30"/>
          <w:lang w:val="en-US" w:eastAsia="zh-CN"/>
        </w:rPr>
      </w:pPr>
      <w:r>
        <w:rPr>
          <w:rFonts w:hint="eastAsia" w:ascii="Times New Roman" w:hAnsi="Times New Roman" w:eastAsia="宋体" w:cs="Times New Roman"/>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2" w:firstLineChars="200"/>
        <w:jc w:val="left"/>
        <w:textAlignment w:val="auto"/>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产品性能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2" w:firstLineChars="200"/>
        <w:jc w:val="left"/>
        <w:textAlignment w:val="auto"/>
        <w:rPr>
          <w:rFonts w:hint="eastAsia" w:ascii="Times New Roman" w:hAnsi="Times New Roman" w:eastAsia="仿宋" w:cs="Times New Roman"/>
          <w:b/>
          <w:sz w:val="3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2" w:firstLineChars="200"/>
        <w:jc w:val="left"/>
        <w:textAlignment w:val="auto"/>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售后服务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2" w:firstLineChars="200"/>
        <w:jc w:val="left"/>
        <w:textAlignment w:val="auto"/>
        <w:rPr>
          <w:rFonts w:hint="eastAsia" w:ascii="Times New Roman" w:hAnsi="Times New Roman" w:eastAsia="仿宋" w:cs="Times New Roman"/>
          <w:b/>
          <w:sz w:val="3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2" w:firstLineChars="200"/>
        <w:jc w:val="left"/>
        <w:textAlignment w:val="auto"/>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业绩案例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2" w:firstLineChars="200"/>
        <w:jc w:val="left"/>
        <w:textAlignment w:val="auto"/>
        <w:rPr>
          <w:rFonts w:hint="eastAsia" w:ascii="Times New Roman" w:hAnsi="Times New Roman" w:eastAsia="仿宋" w:cs="Times New Roman"/>
          <w:b/>
          <w:sz w:val="3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2" w:firstLineChars="200"/>
        <w:jc w:val="left"/>
        <w:textAlignment w:val="auto"/>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企业实力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2" w:firstLineChars="200"/>
        <w:jc w:val="left"/>
        <w:textAlignment w:val="auto"/>
        <w:rPr>
          <w:rFonts w:hint="eastAsia" w:ascii="Times New Roman" w:hAnsi="Times New Roman" w:eastAsia="仿宋" w:cs="Times New Roman"/>
          <w:b/>
          <w:sz w:val="3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2" w:firstLineChars="200"/>
        <w:jc w:val="left"/>
        <w:textAlignment w:val="auto"/>
        <w:rPr>
          <w:rFonts w:hint="default"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质保期限</w:t>
      </w:r>
    </w:p>
    <w:p>
      <w:pPr>
        <w:rPr>
          <w:rFonts w:hint="eastAsia" w:ascii="Times New Roman" w:hAnsi="Times New Roman" w:eastAsia="宋体" w:cs="Times New Roman"/>
          <w:b/>
          <w:bCs w:val="0"/>
          <w:sz w:val="30"/>
          <w:szCs w:val="30"/>
          <w:lang w:val="en-US" w:eastAsia="zh-CN"/>
        </w:rPr>
      </w:pPr>
      <w:r>
        <w:rPr>
          <w:rFonts w:hint="eastAsia" w:ascii="Times New Roman" w:hAnsi="Times New Roman" w:eastAsia="宋体" w:cs="Times New Roman"/>
          <w:b/>
          <w:bCs w:val="0"/>
          <w:sz w:val="30"/>
          <w:szCs w:val="30"/>
          <w:lang w:val="en-US" w:eastAsia="zh-CN"/>
        </w:rPr>
        <w:br w:type="page"/>
      </w:r>
    </w:p>
    <w:p>
      <w:pPr>
        <w:pStyle w:val="2"/>
        <w:rPr>
          <w:rFonts w:hint="eastAsia"/>
          <w:lang w:val="en-US" w:eastAsia="zh-CN"/>
        </w:rPr>
      </w:pPr>
    </w:p>
    <w:p>
      <w:pPr>
        <w:ind w:firstLine="480"/>
        <w:jc w:val="right"/>
        <w:rPr>
          <w:rFonts w:ascii="Times New Roman" w:hAnsi="Times New Roman" w:eastAsia="宋体" w:cs="Times New Roman"/>
          <w:sz w:val="40"/>
          <w:szCs w:val="36"/>
        </w:rPr>
      </w:pPr>
      <w:r>
        <w:rPr>
          <w:rFonts w:hint="eastAsia" w:ascii="Times New Roman" w:hAnsi="Times New Roman" w:eastAsia="宋体" w:cs="Times New Roman"/>
          <w:sz w:val="40"/>
          <w:szCs w:val="36"/>
        </w:rPr>
        <w:t>正本/副本</w:t>
      </w: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left="0" w:leftChars="0" w:firstLine="0" w:firstLineChars="0"/>
        <w:jc w:val="center"/>
        <w:rPr>
          <w:rFonts w:hint="default" w:ascii="Times New Roman" w:hAnsi="Times New Roman" w:eastAsia="宋体" w:cs="Times New Roman"/>
          <w:sz w:val="96"/>
          <w:szCs w:val="72"/>
          <w:lang w:val="en-US" w:eastAsia="zh-CN"/>
        </w:rPr>
      </w:pPr>
      <w:r>
        <w:rPr>
          <w:rFonts w:hint="eastAsia" w:ascii="Times New Roman" w:hAnsi="Times New Roman" w:eastAsia="宋体" w:cs="Times New Roman"/>
          <w:sz w:val="96"/>
          <w:szCs w:val="72"/>
          <w:lang w:val="en-US" w:eastAsia="zh-CN"/>
        </w:rPr>
        <w:t>报价文件</w:t>
      </w: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firstLine="480"/>
        <w:rPr>
          <w:rFonts w:hint="eastAsia" w:ascii="Times New Roman" w:hAnsi="Times New Roman" w:eastAsia="宋体" w:cs="Times New Roman"/>
          <w:szCs w:val="22"/>
        </w:rPr>
      </w:pPr>
    </w:p>
    <w:p>
      <w:pPr>
        <w:ind w:left="0" w:leftChars="0" w:firstLine="0" w:firstLineChars="0"/>
        <w:rPr>
          <w:rFonts w:hint="eastAsia" w:ascii="Times New Roman" w:hAnsi="Times New Roman" w:eastAsia="宋体" w:cs="Times New Roman"/>
          <w:szCs w:val="22"/>
        </w:rPr>
      </w:pPr>
    </w:p>
    <w:p>
      <w:pPr>
        <w:ind w:left="0" w:leftChars="0" w:firstLine="0" w:firstLineChars="0"/>
        <w:rPr>
          <w:rFonts w:hint="eastAsia"/>
        </w:rPr>
      </w:pPr>
    </w:p>
    <w:p>
      <w:pPr>
        <w:pStyle w:val="2"/>
        <w:rPr>
          <w:rFonts w:hint="eastAsia"/>
        </w:rPr>
      </w:pPr>
    </w:p>
    <w:p>
      <w:pPr>
        <w:ind w:firstLine="480"/>
        <w:rPr>
          <w:rFonts w:hint="eastAsia" w:ascii="Times New Roman" w:hAnsi="Times New Roman" w:eastAsia="宋体" w:cs="Times New Roman"/>
          <w:szCs w:val="22"/>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项目名称：</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sz w:val="28"/>
          <w:szCs w:val="24"/>
        </w:rPr>
      </w:pPr>
      <w:r>
        <w:rPr>
          <w:rFonts w:hint="eastAsia" w:ascii="Times New Roman" w:hAnsi="Times New Roman" w:eastAsia="宋体" w:cs="Times New Roman"/>
          <w:sz w:val="28"/>
          <w:szCs w:val="24"/>
        </w:rPr>
        <w:t>项目编号：</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lang w:eastAsia="zh-CN"/>
        </w:rPr>
        <w:t>供应商</w:t>
      </w:r>
      <w:r>
        <w:rPr>
          <w:rFonts w:hint="eastAsia" w:ascii="Times New Roman" w:hAnsi="Times New Roman" w:eastAsia="宋体" w:cs="Times New Roman"/>
          <w:sz w:val="28"/>
          <w:szCs w:val="24"/>
        </w:rPr>
        <w:t>名称：</w:t>
      </w:r>
    </w:p>
    <w:p>
      <w:pPr>
        <w:ind w:firstLine="480"/>
        <w:jc w:val="right"/>
        <w:rPr>
          <w:rFonts w:hint="eastAsia" w:ascii="Times New Roman" w:hAnsi="Times New Roman" w:eastAsia="宋体" w:cs="Times New Roman"/>
          <w:b/>
          <w:bCs w:val="0"/>
          <w:sz w:val="32"/>
        </w:rPr>
      </w:pPr>
      <w:r>
        <w:rPr>
          <w:rFonts w:hint="eastAsia" w:ascii="Times New Roman" w:hAnsi="Times New Roman" w:eastAsia="宋体" w:cs="Times New Roman"/>
          <w:sz w:val="28"/>
          <w:szCs w:val="24"/>
        </w:rPr>
        <w:t>年  月  日</w:t>
      </w:r>
    </w:p>
    <w:p>
      <w:pPr>
        <w:rPr>
          <w:rFonts w:hint="eastAsia" w:ascii="Times New Roman" w:hAnsi="Times New Roman" w:eastAsia="宋体" w:cs="Times New Roman"/>
          <w:b/>
          <w:bCs w:val="0"/>
          <w:sz w:val="32"/>
        </w:rPr>
      </w:pPr>
      <w:r>
        <w:rPr>
          <w:rFonts w:hint="eastAsia" w:ascii="Times New Roman" w:hAnsi="Times New Roman" w:eastAsia="宋体" w:cs="Times New Roman"/>
          <w:b/>
          <w:bCs w:val="0"/>
          <w:sz w:val="32"/>
        </w:rPr>
        <w:br w:type="page"/>
      </w:r>
    </w:p>
    <w:p>
      <w:pPr>
        <w:numPr>
          <w:ilvl w:val="0"/>
          <w:numId w:val="0"/>
        </w:numPr>
        <w:spacing w:before="156" w:beforeLines="50"/>
        <w:jc w:val="center"/>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投标响应函</w:t>
      </w:r>
    </w:p>
    <w:p>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lang w:val="en-US" w:eastAsia="zh-CN"/>
        </w:rPr>
        <w:t>致</w:t>
      </w:r>
      <w:r>
        <w:rPr>
          <w:rFonts w:hint="eastAsia" w:ascii="Times New Roman" w:hAnsi="Times New Roman" w:eastAsia="宋体" w:cs="Times New Roman"/>
          <w:bCs w:val="0"/>
          <w:szCs w:val="22"/>
        </w:rPr>
        <w:t>湖州学院：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u w:val="none"/>
          <w:lang w:val="en-US" w:eastAsia="zh-CN"/>
        </w:rPr>
        <w:t>本人</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rPr>
        <w:t>（姓名）</w:t>
      </w:r>
      <w:r>
        <w:rPr>
          <w:rFonts w:hint="eastAsia" w:ascii="Times New Roman" w:hAnsi="Times New Roman" w:eastAsia="宋体" w:cs="Times New Roman"/>
          <w:bCs w:val="0"/>
          <w:szCs w:val="22"/>
          <w:lang w:eastAsia="zh-CN"/>
        </w:rPr>
        <w:t>，</w:t>
      </w:r>
      <w:r>
        <w:rPr>
          <w:rFonts w:hint="eastAsia" w:ascii="Times New Roman" w:hAnsi="Times New Roman" w:eastAsia="宋体" w:cs="Times New Roman"/>
          <w:bCs w:val="0"/>
          <w:szCs w:val="22"/>
          <w:lang w:val="en-US" w:eastAsia="zh-CN"/>
        </w:rPr>
        <w:t>身份证号：</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u w:val="none"/>
          <w:lang w:val="en-US" w:eastAsia="zh-CN"/>
        </w:rPr>
        <w:t>，</w:t>
      </w:r>
      <w:r>
        <w:rPr>
          <w:rFonts w:hint="eastAsia" w:ascii="Times New Roman" w:hAnsi="Times New Roman" w:eastAsia="宋体" w:cs="Times New Roman"/>
          <w:bCs w:val="0"/>
          <w:szCs w:val="22"/>
        </w:rPr>
        <w:t>系</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rPr>
        <w:t>（</w:t>
      </w:r>
      <w:r>
        <w:rPr>
          <w:rFonts w:hint="eastAsia" w:ascii="Times New Roman" w:hAnsi="Times New Roman" w:eastAsia="宋体" w:cs="Times New Roman"/>
          <w:bCs w:val="0"/>
          <w:szCs w:val="22"/>
          <w:lang w:val="en-US" w:eastAsia="zh-CN"/>
        </w:rPr>
        <w:t>供应商</w:t>
      </w:r>
      <w:r>
        <w:rPr>
          <w:rFonts w:hint="eastAsia" w:ascii="Times New Roman" w:hAnsi="Times New Roman" w:eastAsia="宋体" w:cs="Times New Roman"/>
          <w:bCs w:val="0"/>
          <w:szCs w:val="22"/>
        </w:rPr>
        <w:t>名称）的法定代表人，现授权</w:t>
      </w:r>
      <w:r>
        <w:rPr>
          <w:rFonts w:hint="eastAsia" w:ascii="Times New Roman" w:hAnsi="Times New Roman" w:eastAsia="宋体" w:cs="Times New Roman"/>
          <w:bCs w:val="0"/>
          <w:szCs w:val="22"/>
          <w:u w:val="single"/>
        </w:rPr>
        <w:t xml:space="preserve"> </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rPr>
        <w:t>（姓名）</w:t>
      </w:r>
      <w:r>
        <w:rPr>
          <w:rFonts w:hint="eastAsia" w:ascii="Times New Roman" w:hAnsi="Times New Roman" w:eastAsia="宋体" w:cs="Times New Roman"/>
          <w:bCs w:val="0"/>
          <w:szCs w:val="22"/>
          <w:lang w:eastAsia="zh-CN"/>
        </w:rPr>
        <w:t>，</w:t>
      </w:r>
      <w:r>
        <w:rPr>
          <w:rFonts w:hint="eastAsia" w:ascii="Times New Roman" w:hAnsi="Times New Roman" w:eastAsia="宋体" w:cs="Times New Roman"/>
          <w:bCs w:val="0"/>
          <w:szCs w:val="22"/>
          <w:lang w:val="en-US" w:eastAsia="zh-CN"/>
        </w:rPr>
        <w:t>身份证号：</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u w:val="none"/>
          <w:lang w:val="en-US" w:eastAsia="zh-CN"/>
        </w:rPr>
        <w:t>，为授权委托人。</w:t>
      </w:r>
      <w:r>
        <w:rPr>
          <w:rFonts w:hint="eastAsia" w:ascii="Times New Roman" w:hAnsi="Times New Roman" w:eastAsia="宋体" w:cs="Times New Roman"/>
          <w:bCs w:val="0"/>
          <w:szCs w:val="22"/>
        </w:rPr>
        <w:t>以我方的名义参加</w:t>
      </w:r>
      <w:r>
        <w:rPr>
          <w:rFonts w:hint="eastAsia" w:ascii="Times New Roman" w:hAnsi="Times New Roman" w:eastAsia="宋体" w:cs="Times New Roman"/>
          <w:bCs w:val="0"/>
          <w:szCs w:val="22"/>
          <w:highlight w:val="none"/>
          <w:lang w:val="en-US" w:eastAsia="zh-CN"/>
        </w:rPr>
        <w:t>编号：</w:t>
      </w:r>
      <w:r>
        <w:rPr>
          <w:rFonts w:hint="eastAsia" w:ascii="Times New Roman" w:hAnsi="Times New Roman" w:eastAsia="宋体" w:cs="Times New Roman"/>
          <w:bCs w:val="0"/>
          <w:szCs w:val="22"/>
          <w:highlight w:val="none"/>
          <w:u w:val="single"/>
          <w:lang w:val="en-US" w:eastAsia="zh-CN"/>
        </w:rPr>
        <w:t xml:space="preserve">           </w:t>
      </w:r>
      <w:r>
        <w:rPr>
          <w:rFonts w:hint="eastAsia" w:ascii="Times New Roman" w:hAnsi="Times New Roman" w:eastAsia="宋体" w:cs="Times New Roman"/>
          <w:bCs w:val="0"/>
          <w:szCs w:val="22"/>
          <w:highlight w:val="none"/>
          <w:lang w:val="en-US" w:eastAsia="zh-CN"/>
        </w:rPr>
        <w:t>，名称：</w:t>
      </w:r>
      <w:r>
        <w:rPr>
          <w:rFonts w:hint="eastAsia" w:ascii="Times New Roman" w:hAnsi="Times New Roman" w:eastAsia="宋体" w:cs="Times New Roman"/>
          <w:bCs w:val="0"/>
          <w:szCs w:val="22"/>
          <w:highlight w:val="none"/>
          <w:u w:val="single"/>
          <w:lang w:val="en-US" w:eastAsia="zh-CN"/>
        </w:rPr>
        <w:t xml:space="preserve">                  </w:t>
      </w:r>
      <w:r>
        <w:rPr>
          <w:rFonts w:hint="eastAsia" w:ascii="Times New Roman" w:hAnsi="Times New Roman" w:eastAsia="宋体" w:cs="Times New Roman"/>
          <w:bCs w:val="0"/>
          <w:szCs w:val="22"/>
          <w:highlight w:val="none"/>
          <w:lang w:val="en-US" w:eastAsia="zh-CN"/>
        </w:rPr>
        <w:t>，</w:t>
      </w:r>
      <w:r>
        <w:rPr>
          <w:rFonts w:hint="eastAsia" w:ascii="Times New Roman" w:hAnsi="Times New Roman" w:eastAsia="宋体" w:cs="Times New Roman"/>
          <w:bCs w:val="0"/>
          <w:szCs w:val="22"/>
        </w:rPr>
        <w:t>的投标活动，并进行投标。为此：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1、总投标价格详见开标一览表。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2、我单位保证遵守招标文件中的有关规定，并保证忠实地执行甲乙双方所签的经济合同，并承担合同规定的责任义务。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3、我单位同意按采购人要求提供任何与本项投标有关的数据、情况和资料。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4、我单位保证按本项目招标文件中规定的条款参与投标活动，并为自身的行为承担相应的责任。我单位出现违反国家法律法规和本项目招标文件规定的行为，愿意接受相应的处罚并承担由此引起的赔偿责任。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5、本投标自开标之日起</w:t>
      </w:r>
      <w:r>
        <w:rPr>
          <w:rFonts w:hint="eastAsia" w:ascii="Times New Roman" w:hAnsi="Times New Roman" w:eastAsia="宋体" w:cs="Times New Roman"/>
          <w:bCs w:val="0"/>
          <w:szCs w:val="22"/>
          <w:lang w:val="en-US" w:eastAsia="zh-CN"/>
        </w:rPr>
        <w:t>60</w:t>
      </w:r>
      <w:r>
        <w:rPr>
          <w:rFonts w:hint="eastAsia" w:ascii="Times New Roman" w:hAnsi="Times New Roman" w:eastAsia="宋体" w:cs="Times New Roman"/>
          <w:bCs w:val="0"/>
          <w:szCs w:val="22"/>
        </w:rPr>
        <w:t>日内有效。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6、我单位已经详细审查全部招标文件，包括修改文件（如有的话）以及全部参考资料和有关附件，我们完全理解并同意放弃对这方面有不明及误解的权力。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ascii="Times New Roman" w:hAnsi="Times New Roman" w:eastAsia="宋体" w:cs="Times New Roman"/>
          <w:bCs w:val="0"/>
          <w:szCs w:val="22"/>
        </w:rPr>
        <w:t>7</w:t>
      </w:r>
      <w:r>
        <w:rPr>
          <w:rFonts w:hint="eastAsia" w:ascii="Times New Roman" w:hAnsi="Times New Roman" w:eastAsia="宋体" w:cs="Times New Roman"/>
          <w:bCs w:val="0"/>
          <w:szCs w:val="22"/>
        </w:rPr>
        <w:t>、在规定的开标时间后（在投标有效期内），如果我们撤回投标，我们按照采购文件约定向利益受损方承担赔偿责任。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ascii="Times New Roman" w:hAnsi="Times New Roman" w:eastAsia="宋体" w:cs="Times New Roman"/>
          <w:bCs w:val="0"/>
          <w:szCs w:val="22"/>
        </w:rPr>
        <w:t>8</w:t>
      </w:r>
      <w:r>
        <w:rPr>
          <w:rFonts w:hint="eastAsia" w:ascii="Times New Roman" w:hAnsi="Times New Roman" w:eastAsia="宋体" w:cs="Times New Roman"/>
          <w:bCs w:val="0"/>
          <w:szCs w:val="22"/>
        </w:rPr>
        <w:t>、我单位完全理解贵方不一定要接受最低价的投标或收到的任何投标</w:t>
      </w:r>
      <w:r>
        <w:rPr>
          <w:rFonts w:ascii="Times New Roman" w:hAnsi="Times New Roman" w:eastAsia="宋体" w:cs="Times New Roman"/>
          <w:bCs w:val="0"/>
          <w:szCs w:val="22"/>
        </w:rPr>
        <w:t>。</w:t>
      </w:r>
    </w:p>
    <w:p>
      <w:pPr>
        <w:pStyle w:val="16"/>
        <w:ind w:firstLine="0" w:firstLineChars="0"/>
        <w:rPr>
          <w:rFonts w:ascii="Times New Roman" w:hAnsi="Times New Roman" w:eastAsia="宋体" w:cs="Times New Roman"/>
          <w:bCs w:val="0"/>
        </w:rPr>
      </w:pPr>
    </w:p>
    <w:p>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rPr>
        <w:t>法定代表人</w:t>
      </w:r>
      <w:r>
        <w:rPr>
          <w:rFonts w:hint="eastAsia" w:ascii="Times New Roman" w:hAnsi="Times New Roman" w:eastAsia="宋体" w:cs="Times New Roman"/>
          <w:bCs w:val="0"/>
          <w:szCs w:val="22"/>
          <w:lang w:val="en-US" w:eastAsia="zh-CN"/>
        </w:rPr>
        <w:t>或</w:t>
      </w:r>
      <w:r>
        <w:rPr>
          <w:rFonts w:hint="eastAsia" w:ascii="Times New Roman" w:hAnsi="Times New Roman" w:eastAsia="宋体" w:cs="Times New Roman"/>
          <w:bCs w:val="0"/>
          <w:szCs w:val="22"/>
          <w:lang w:eastAsia="zh-CN"/>
        </w:rPr>
        <w:t>授权委托人</w:t>
      </w:r>
      <w:r>
        <w:rPr>
          <w:rFonts w:hint="eastAsia" w:ascii="Times New Roman" w:hAnsi="Times New Roman" w:eastAsia="宋体" w:cs="Times New Roman"/>
          <w:bCs w:val="0"/>
          <w:szCs w:val="22"/>
        </w:rPr>
        <w:t>签字：</w:t>
      </w:r>
    </w:p>
    <w:p>
      <w:pPr>
        <w:ind w:firstLine="0" w:firstLineChars="0"/>
        <w:rPr>
          <w:rFonts w:ascii="Times New Roman" w:hAnsi="Times New Roman" w:eastAsia="宋体" w:cs="Times New Roman"/>
          <w:bCs w:val="0"/>
          <w:szCs w:val="22"/>
        </w:rPr>
      </w:pPr>
    </w:p>
    <w:p>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lang w:eastAsia="zh-CN"/>
        </w:rPr>
        <w:t>供应商</w:t>
      </w:r>
      <w:r>
        <w:rPr>
          <w:rFonts w:hint="eastAsia" w:ascii="Times New Roman" w:hAnsi="Times New Roman" w:eastAsia="宋体" w:cs="Times New Roman"/>
          <w:bCs w:val="0"/>
          <w:szCs w:val="22"/>
        </w:rPr>
        <w:t>全称公章：</w:t>
      </w:r>
    </w:p>
    <w:p>
      <w:pPr>
        <w:ind w:firstLine="360"/>
        <w:rPr>
          <w:rFonts w:ascii="Times New Roman" w:hAnsi="Times New Roman" w:eastAsia="宋体" w:cs="Times New Roman"/>
          <w:bCs w:val="0"/>
          <w:sz w:val="18"/>
          <w:szCs w:val="18"/>
        </w:rPr>
      </w:pPr>
    </w:p>
    <w:p>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lang w:eastAsia="zh-Hans"/>
        </w:rPr>
        <w:t>日期</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年</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月</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日</w:t>
      </w:r>
    </w:p>
    <w:p>
      <w:pPr>
        <w:spacing w:line="380" w:lineRule="exact"/>
        <w:ind w:firstLine="0" w:firstLineChars="0"/>
        <w:rPr>
          <w:rFonts w:hint="eastAsia" w:ascii="Times New Roman" w:hAnsi="Times New Roman" w:eastAsia="宋体" w:cs="Times New Roman"/>
          <w:bCs w:val="0"/>
          <w:szCs w:val="22"/>
          <w:lang w:val="en-US" w:eastAsia="zh-CN"/>
        </w:rPr>
      </w:pPr>
      <w:r>
        <w:rPr>
          <w:rFonts w:ascii="Times New Roman" w:hAnsi="Times New Roman" w:eastAsia="宋体" w:cs="Times New Roman"/>
          <w:bCs w:val="0"/>
          <w:szCs w:val="22"/>
        </w:rPr>
        <w:br w:type="page"/>
      </w:r>
    </w:p>
    <w:p>
      <w:pPr>
        <w:numPr>
          <w:ilvl w:val="0"/>
          <w:numId w:val="0"/>
        </w:numPr>
        <w:spacing w:before="156" w:beforeLines="50"/>
        <w:jc w:val="center"/>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报价一览表</w:t>
      </w:r>
    </w:p>
    <w:p>
      <w:pPr>
        <w:spacing w:after="120" w:line="240" w:lineRule="auto"/>
        <w:ind w:left="480" w:leftChars="200" w:firstLine="420"/>
        <w:rPr>
          <w:rFonts w:ascii="Times New Roman" w:hAnsi="Times New Roman" w:eastAsia="宋体" w:cs="Times New Roman"/>
          <w:bCs w:val="0"/>
          <w:sz w:val="21"/>
        </w:rPr>
      </w:pPr>
    </w:p>
    <w:p>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rPr>
        <w:t>项目名称：</w:t>
      </w:r>
    </w:p>
    <w:p>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rPr>
        <w:t>项目编号：</w:t>
      </w:r>
    </w:p>
    <w:tbl>
      <w:tblPr>
        <w:tblStyle w:val="21"/>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2127"/>
        <w:gridCol w:w="2141"/>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532" w:type="dxa"/>
            <w:vAlign w:val="center"/>
          </w:tcPr>
          <w:p>
            <w:pPr>
              <w:pStyle w:val="12"/>
              <w:keepNext w:val="0"/>
              <w:keepLines w:val="0"/>
              <w:suppressLineNumbers w:val="0"/>
              <w:spacing w:before="0" w:beforeAutospacing="0" w:after="0" w:afterAutospacing="0"/>
              <w:ind w:left="0" w:right="0"/>
              <w:rPr>
                <w:rFonts w:hint="default" w:ascii="Times New Roman" w:hAnsi="Times New Roman" w:eastAsia="宋体" w:cs="Times New Roman"/>
                <w:bCs w:val="0"/>
              </w:rPr>
            </w:pPr>
            <w:r>
              <w:rPr>
                <w:rFonts w:hint="eastAsia" w:ascii="Times New Roman" w:hAnsi="Times New Roman" w:eastAsia="宋体" w:cs="Times New Roman"/>
                <w:bCs w:val="0"/>
              </w:rPr>
              <w:t>项目名称</w:t>
            </w:r>
          </w:p>
        </w:tc>
        <w:tc>
          <w:tcPr>
            <w:tcW w:w="2127" w:type="dxa"/>
            <w:vAlign w:val="center"/>
          </w:tcPr>
          <w:p>
            <w:pPr>
              <w:pStyle w:val="12"/>
              <w:keepNext w:val="0"/>
              <w:keepLines w:val="0"/>
              <w:suppressLineNumbers w:val="0"/>
              <w:spacing w:before="0" w:beforeAutospacing="0" w:after="0" w:afterAutospacing="0"/>
              <w:ind w:left="0" w:right="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单价（元）</w:t>
            </w:r>
          </w:p>
        </w:tc>
        <w:tc>
          <w:tcPr>
            <w:tcW w:w="2141" w:type="dxa"/>
            <w:vAlign w:val="center"/>
          </w:tcPr>
          <w:p>
            <w:pPr>
              <w:pStyle w:val="12"/>
              <w:keepNext w:val="0"/>
              <w:keepLines w:val="0"/>
              <w:suppressLineNumbers w:val="0"/>
              <w:spacing w:before="0" w:beforeAutospacing="0" w:after="0" w:afterAutospacing="0"/>
              <w:ind w:left="0" w:right="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数量</w:t>
            </w:r>
          </w:p>
        </w:tc>
        <w:tc>
          <w:tcPr>
            <w:tcW w:w="2598" w:type="dxa"/>
            <w:vAlign w:val="center"/>
          </w:tcPr>
          <w:p>
            <w:pPr>
              <w:pStyle w:val="12"/>
              <w:keepNext w:val="0"/>
              <w:keepLines w:val="0"/>
              <w:suppressLineNumbers w:val="0"/>
              <w:spacing w:before="0" w:beforeAutospacing="0" w:after="0" w:afterAutospacing="0"/>
              <w:ind w:left="0" w:right="0"/>
              <w:rPr>
                <w:rFonts w:hint="eastAsia" w:ascii="Times New Roman" w:hAnsi="Times New Roman" w:eastAsia="宋体" w:cs="Times New Roman"/>
                <w:bCs w:val="0"/>
              </w:rPr>
            </w:pPr>
            <w:r>
              <w:rPr>
                <w:rFonts w:hint="eastAsia" w:cs="Times New Roman"/>
                <w:bCs w:val="0"/>
                <w:lang w:val="en-US" w:eastAsia="zh-CN"/>
              </w:rPr>
              <w:t>总价</w:t>
            </w:r>
            <w:r>
              <w:rPr>
                <w:rFonts w:hint="eastAsia" w:ascii="Times New Roman" w:hAnsi="Times New Roman" w:eastAsia="宋体" w:cs="Times New Roman"/>
                <w:bCs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2532" w:type="dxa"/>
            <w:vAlign w:val="center"/>
          </w:tcPr>
          <w:p>
            <w:pPr>
              <w:pStyle w:val="12"/>
              <w:keepNext w:val="0"/>
              <w:keepLines w:val="0"/>
              <w:suppressLineNumbers w:val="0"/>
              <w:spacing w:before="0" w:beforeAutospacing="0" w:after="0" w:afterAutospacing="0"/>
              <w:ind w:left="0" w:right="0"/>
              <w:rPr>
                <w:rFonts w:hint="default" w:ascii="Times New Roman" w:hAnsi="Times New Roman" w:eastAsia="宋体" w:cs="Times New Roman"/>
                <w:bCs w:val="0"/>
              </w:rPr>
            </w:pPr>
          </w:p>
        </w:tc>
        <w:tc>
          <w:tcPr>
            <w:tcW w:w="2127" w:type="dxa"/>
            <w:vAlign w:val="center"/>
          </w:tcPr>
          <w:p>
            <w:pPr>
              <w:pStyle w:val="12"/>
              <w:keepNext w:val="0"/>
              <w:keepLines w:val="0"/>
              <w:suppressLineNumbers w:val="0"/>
              <w:spacing w:before="0" w:beforeAutospacing="0" w:after="0" w:afterAutospacing="0"/>
              <w:ind w:left="0" w:right="0"/>
              <w:jc w:val="left"/>
              <w:rPr>
                <w:rFonts w:hint="default"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小写</w:t>
            </w:r>
            <w:r>
              <w:rPr>
                <w:rFonts w:hint="default" w:ascii="Times New Roman" w:hAnsi="Times New Roman" w:eastAsia="宋体" w:cs="Times New Roman"/>
                <w:bCs w:val="0"/>
                <w:lang w:val="en-US" w:eastAsia="zh-CN"/>
              </w:rPr>
              <w:t xml:space="preserve">：       </w:t>
            </w:r>
          </w:p>
          <w:p>
            <w:pPr>
              <w:pStyle w:val="12"/>
              <w:keepNext w:val="0"/>
              <w:keepLines w:val="0"/>
              <w:suppressLineNumbers w:val="0"/>
              <w:spacing w:before="0" w:beforeAutospacing="0" w:after="0" w:afterAutospacing="0"/>
              <w:ind w:left="0" w:right="0"/>
              <w:jc w:val="left"/>
              <w:rPr>
                <w:rFonts w:hint="default" w:ascii="Times New Roman" w:hAnsi="Times New Roman" w:eastAsia="宋体" w:cs="Times New Roman"/>
                <w:bCs w:val="0"/>
                <w:lang w:val="en-US" w:eastAsia="zh-CN"/>
              </w:rPr>
            </w:pPr>
            <w:r>
              <w:rPr>
                <w:rFonts w:hint="default" w:ascii="Times New Roman" w:hAnsi="Times New Roman" w:eastAsia="宋体" w:cs="Times New Roman"/>
                <w:bCs w:val="0"/>
                <w:lang w:val="en-US" w:eastAsia="zh-CN"/>
              </w:rPr>
              <w:t xml:space="preserve">大写：       </w:t>
            </w:r>
          </w:p>
        </w:tc>
        <w:tc>
          <w:tcPr>
            <w:tcW w:w="2141" w:type="dxa"/>
            <w:vAlign w:val="center"/>
          </w:tcPr>
          <w:p>
            <w:pPr>
              <w:pStyle w:val="28"/>
              <w:keepNext w:val="0"/>
              <w:keepLines w:val="0"/>
              <w:suppressLineNumbers w:val="0"/>
              <w:spacing w:before="0" w:beforeAutospacing="0" w:after="0" w:afterAutospacing="0"/>
              <w:ind w:left="0" w:right="0"/>
              <w:jc w:val="center"/>
              <w:rPr>
                <w:rFonts w:hint="default"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200000</w:t>
            </w:r>
          </w:p>
        </w:tc>
        <w:tc>
          <w:tcPr>
            <w:tcW w:w="2598" w:type="dxa"/>
            <w:vAlign w:val="center"/>
          </w:tcPr>
          <w:p>
            <w:pPr>
              <w:pStyle w:val="28"/>
              <w:keepNext w:val="0"/>
              <w:keepLines w:val="0"/>
              <w:suppressLineNumbers w:val="0"/>
              <w:spacing w:before="0" w:beforeAutospacing="0" w:after="0" w:afterAutospacing="0"/>
              <w:ind w:left="0" w:right="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 xml:space="preserve">小写：       </w:t>
            </w:r>
          </w:p>
          <w:p>
            <w:pPr>
              <w:pStyle w:val="28"/>
              <w:keepNext w:val="0"/>
              <w:keepLines w:val="0"/>
              <w:suppressLineNumbers w:val="0"/>
              <w:spacing w:before="0" w:beforeAutospacing="0" w:after="0" w:afterAutospacing="0"/>
              <w:ind w:left="0" w:right="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 xml:space="preserve">大写：       </w:t>
            </w:r>
          </w:p>
        </w:tc>
      </w:tr>
    </w:tbl>
    <w:p>
      <w:pPr>
        <w:spacing w:after="120" w:line="240" w:lineRule="auto"/>
        <w:ind w:firstLine="0" w:firstLineChars="0"/>
        <w:rPr>
          <w:rFonts w:ascii="Times New Roman" w:hAnsi="Times New Roman" w:eastAsia="宋体" w:cs="Times New Roman"/>
          <w:bCs w:val="0"/>
          <w:sz w:val="21"/>
        </w:rPr>
      </w:pPr>
    </w:p>
    <w:p>
      <w:pPr>
        <w:pStyle w:val="12"/>
        <w:numPr>
          <w:ilvl w:val="0"/>
          <w:numId w:val="1"/>
        </w:numPr>
        <w:jc w:val="left"/>
        <w:rPr>
          <w:rFonts w:ascii="Times New Roman" w:hAnsi="Times New Roman" w:eastAsia="宋体" w:cs="Times New Roman"/>
          <w:bCs w:val="0"/>
        </w:rPr>
      </w:pPr>
      <w:r>
        <w:rPr>
          <w:rFonts w:hint="eastAsia" w:ascii="Times New Roman" w:hAnsi="Times New Roman" w:eastAsia="宋体" w:cs="Times New Roman"/>
          <w:bCs w:val="0"/>
          <w:lang w:val="en-US" w:eastAsia="zh-CN"/>
        </w:rPr>
        <w:t>报价</w:t>
      </w:r>
      <w:r>
        <w:rPr>
          <w:rFonts w:hint="eastAsia" w:ascii="Times New Roman" w:hAnsi="Times New Roman" w:eastAsia="宋体" w:cs="Times New Roman"/>
          <w:bCs w:val="0"/>
        </w:rPr>
        <w:t>一览表中的报价与完成本项目的所有费用</w:t>
      </w:r>
      <w:r>
        <w:rPr>
          <w:rFonts w:hint="default" w:cs="Times New Roman"/>
          <w:bCs w:val="0"/>
        </w:rPr>
        <w:t>，报价保留小数点后两位</w:t>
      </w:r>
      <w:r>
        <w:rPr>
          <w:rFonts w:hint="eastAsia" w:ascii="Times New Roman" w:hAnsi="Times New Roman" w:eastAsia="宋体" w:cs="Times New Roman"/>
          <w:bCs w:val="0"/>
        </w:rPr>
        <w:t>。</w:t>
      </w:r>
    </w:p>
    <w:p>
      <w:pPr>
        <w:pStyle w:val="12"/>
        <w:numPr>
          <w:ilvl w:val="0"/>
          <w:numId w:val="1"/>
        </w:numPr>
        <w:jc w:val="left"/>
        <w:rPr>
          <w:rFonts w:ascii="Times New Roman" w:hAnsi="Times New Roman" w:eastAsia="宋体" w:cs="Times New Roman"/>
          <w:bCs w:val="0"/>
        </w:rPr>
      </w:pPr>
      <w:r>
        <w:rPr>
          <w:rFonts w:hint="eastAsia" w:ascii="Times New Roman" w:hAnsi="Times New Roman" w:eastAsia="宋体" w:cs="Times New Roman"/>
          <w:bCs w:val="0"/>
          <w:lang w:val="en-US" w:eastAsia="zh-CN"/>
        </w:rPr>
        <w:t>单价与总价不一致的，以总价为准</w:t>
      </w:r>
      <w:r>
        <w:rPr>
          <w:rFonts w:hint="eastAsia" w:cs="Times New Roman"/>
          <w:bCs w:val="0"/>
          <w:lang w:val="en-US" w:eastAsia="zh-CN"/>
        </w:rPr>
        <w:t>；大写与小写不一致的，以大写为准</w:t>
      </w:r>
      <w:r>
        <w:rPr>
          <w:rFonts w:hint="eastAsia" w:ascii="Times New Roman" w:hAnsi="Times New Roman" w:eastAsia="宋体" w:cs="Times New Roman"/>
          <w:bCs w:val="0"/>
        </w:rPr>
        <w:t>。</w:t>
      </w:r>
    </w:p>
    <w:p>
      <w:pPr>
        <w:pStyle w:val="12"/>
        <w:numPr>
          <w:ilvl w:val="0"/>
          <w:numId w:val="1"/>
        </w:numPr>
        <w:jc w:val="left"/>
        <w:rPr>
          <w:rFonts w:ascii="Times New Roman" w:hAnsi="Times New Roman" w:eastAsia="宋体" w:cs="Times New Roman"/>
          <w:bCs w:val="0"/>
        </w:rPr>
      </w:pPr>
      <w:r>
        <w:rPr>
          <w:rFonts w:hint="eastAsia" w:ascii="Times New Roman" w:hAnsi="Times New Roman" w:eastAsia="宋体" w:cs="Times New Roman"/>
          <w:bCs w:val="0"/>
        </w:rPr>
        <w:t>报价一经涂改，应在</w:t>
      </w:r>
      <w:r>
        <w:rPr>
          <w:rFonts w:hint="eastAsia" w:ascii="Times New Roman" w:hAnsi="Times New Roman" w:eastAsia="宋体" w:cs="Times New Roman"/>
          <w:bCs w:val="0"/>
          <w:lang w:val="en-US" w:eastAsia="zh-CN"/>
        </w:rPr>
        <w:t>涂改处</w:t>
      </w:r>
      <w:r>
        <w:rPr>
          <w:rFonts w:hint="eastAsia" w:ascii="Times New Roman" w:hAnsi="Times New Roman" w:eastAsia="宋体" w:cs="Times New Roman"/>
          <w:bCs w:val="0"/>
        </w:rPr>
        <w:t>加盖</w:t>
      </w:r>
      <w:r>
        <w:rPr>
          <w:rFonts w:hint="eastAsia" w:ascii="Times New Roman" w:hAnsi="Times New Roman" w:eastAsia="宋体" w:cs="Times New Roman"/>
          <w:bCs w:val="0"/>
          <w:lang w:val="en-US" w:eastAsia="zh-CN"/>
        </w:rPr>
        <w:t>供应商</w:t>
      </w:r>
      <w:r>
        <w:rPr>
          <w:rFonts w:hint="eastAsia" w:ascii="Times New Roman" w:hAnsi="Times New Roman" w:eastAsia="宋体" w:cs="Times New Roman"/>
          <w:bCs w:val="0"/>
        </w:rPr>
        <w:t>公章</w:t>
      </w:r>
      <w:r>
        <w:rPr>
          <w:rFonts w:hint="eastAsia" w:ascii="Times New Roman" w:hAnsi="Times New Roman" w:eastAsia="宋体" w:cs="Times New Roman"/>
          <w:bCs w:val="0"/>
          <w:lang w:val="en-US" w:eastAsia="zh-CN"/>
        </w:rPr>
        <w:t>并</w:t>
      </w:r>
      <w:r>
        <w:rPr>
          <w:rFonts w:hint="eastAsia" w:ascii="Times New Roman" w:hAnsi="Times New Roman" w:eastAsia="宋体" w:cs="Times New Roman"/>
          <w:bCs w:val="0"/>
        </w:rPr>
        <w:t>由法定代表人或</w:t>
      </w:r>
      <w:r>
        <w:rPr>
          <w:rFonts w:hint="eastAsia" w:ascii="Times New Roman" w:hAnsi="Times New Roman" w:eastAsia="宋体" w:cs="Times New Roman"/>
          <w:bCs w:val="0"/>
          <w:lang w:eastAsia="zh-CN"/>
        </w:rPr>
        <w:t>授权委托人</w:t>
      </w:r>
      <w:r>
        <w:rPr>
          <w:rFonts w:hint="eastAsia" w:ascii="Times New Roman" w:hAnsi="Times New Roman" w:eastAsia="宋体" w:cs="Times New Roman"/>
          <w:bCs w:val="0"/>
        </w:rPr>
        <w:t>签字，否则其投标作无效处理。</w:t>
      </w:r>
    </w:p>
    <w:p>
      <w:pPr>
        <w:pStyle w:val="12"/>
        <w:jc w:val="left"/>
        <w:rPr>
          <w:rFonts w:ascii="Times New Roman" w:hAnsi="Times New Roman" w:eastAsia="宋体" w:cs="Times New Roman"/>
          <w:bCs w:val="0"/>
        </w:rPr>
      </w:pPr>
    </w:p>
    <w:p>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rPr>
        <w:t>法定代表人或</w:t>
      </w:r>
      <w:r>
        <w:rPr>
          <w:rFonts w:hint="eastAsia" w:ascii="Times New Roman" w:hAnsi="Times New Roman" w:eastAsia="宋体" w:cs="Times New Roman"/>
          <w:bCs w:val="0"/>
          <w:szCs w:val="22"/>
          <w:lang w:eastAsia="zh-CN"/>
        </w:rPr>
        <w:t>授权委托人</w:t>
      </w:r>
      <w:r>
        <w:rPr>
          <w:rFonts w:hint="eastAsia" w:ascii="Times New Roman" w:hAnsi="Times New Roman" w:eastAsia="宋体" w:cs="Times New Roman"/>
          <w:bCs w:val="0"/>
          <w:szCs w:val="22"/>
        </w:rPr>
        <w:t>签字：</w:t>
      </w:r>
    </w:p>
    <w:p>
      <w:pPr>
        <w:ind w:firstLine="0" w:firstLineChars="0"/>
        <w:rPr>
          <w:rFonts w:ascii="Times New Roman" w:hAnsi="Times New Roman" w:eastAsia="宋体" w:cs="Times New Roman"/>
          <w:bCs w:val="0"/>
          <w:szCs w:val="22"/>
        </w:rPr>
      </w:pPr>
    </w:p>
    <w:p>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lang w:eastAsia="zh-CN"/>
        </w:rPr>
        <w:t>供应商</w:t>
      </w:r>
      <w:r>
        <w:rPr>
          <w:rFonts w:hint="eastAsia" w:ascii="Times New Roman" w:hAnsi="Times New Roman" w:eastAsia="宋体" w:cs="Times New Roman"/>
          <w:bCs w:val="0"/>
          <w:szCs w:val="22"/>
        </w:rPr>
        <w:t>全称公章：</w:t>
      </w:r>
    </w:p>
    <w:p>
      <w:pPr>
        <w:ind w:firstLine="360"/>
        <w:rPr>
          <w:rFonts w:ascii="Times New Roman" w:hAnsi="Times New Roman" w:eastAsia="宋体" w:cs="Times New Roman"/>
          <w:bCs w:val="0"/>
          <w:sz w:val="18"/>
          <w:szCs w:val="18"/>
        </w:rPr>
      </w:pPr>
    </w:p>
    <w:p>
      <w:pPr>
        <w:ind w:firstLine="0" w:firstLineChars="0"/>
        <w:rPr>
          <w:rFonts w:hint="eastAsia" w:ascii="Times New Roman" w:hAnsi="Times New Roman" w:eastAsia="宋体" w:cs="Times New Roman"/>
          <w:bCs w:val="0"/>
          <w:szCs w:val="22"/>
          <w:lang w:eastAsia="zh-Hans"/>
        </w:rPr>
      </w:pPr>
      <w:r>
        <w:rPr>
          <w:rFonts w:hint="eastAsia" w:ascii="Times New Roman" w:hAnsi="Times New Roman" w:eastAsia="宋体" w:cs="Times New Roman"/>
          <w:bCs w:val="0"/>
          <w:szCs w:val="22"/>
          <w:lang w:eastAsia="zh-Hans"/>
        </w:rPr>
        <w:t>日期</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年</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月</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日</w:t>
      </w:r>
    </w:p>
    <w:p>
      <w:pPr>
        <w:rPr>
          <w:rFonts w:hint="eastAsia" w:ascii="Times New Roman" w:hAnsi="Times New Roman" w:eastAsia="宋体" w:cs="Times New Roman"/>
          <w:bCs w:val="0"/>
          <w:szCs w:val="22"/>
          <w:lang w:eastAsia="zh-Hans"/>
        </w:rPr>
      </w:pPr>
      <w:r>
        <w:rPr>
          <w:rFonts w:hint="eastAsia" w:ascii="Times New Roman" w:hAnsi="Times New Roman" w:eastAsia="宋体" w:cs="Times New Roman"/>
          <w:bCs w:val="0"/>
          <w:szCs w:val="22"/>
          <w:lang w:eastAsia="zh-Hans"/>
        </w:rPr>
        <w:br w:type="page"/>
      </w:r>
    </w:p>
    <w:p>
      <w:pPr>
        <w:numPr>
          <w:ilvl w:val="0"/>
          <w:numId w:val="0"/>
        </w:numPr>
        <w:spacing w:before="156" w:beforeLines="50"/>
        <w:jc w:val="center"/>
        <w:rPr>
          <w:rFonts w:hint="default" w:ascii="仿宋" w:hAnsi="仿宋" w:eastAsia="仿宋" w:cs="仿宋"/>
          <w:b/>
          <w:bCs w:val="0"/>
          <w:sz w:val="30"/>
          <w:szCs w:val="30"/>
          <w:lang w:val="en-US" w:eastAsia="zh-CN"/>
        </w:rPr>
      </w:pPr>
      <w:r>
        <w:rPr>
          <w:rFonts w:hint="default" w:ascii="仿宋" w:hAnsi="仿宋" w:eastAsia="仿宋" w:cs="仿宋"/>
          <w:b/>
          <w:bCs w:val="0"/>
          <w:sz w:val="30"/>
          <w:szCs w:val="30"/>
          <w:lang w:val="en-US" w:eastAsia="zh-CN"/>
        </w:rPr>
        <w:t>拟提供货物</w:t>
      </w:r>
    </w:p>
    <w:p>
      <w:pPr>
        <w:pStyle w:val="2"/>
        <w:ind w:left="0" w:leftChars="0" w:firstLine="0" w:firstLineChars="0"/>
        <w:rPr>
          <w:rFonts w:hint="default"/>
          <w:sz w:val="24"/>
          <w:szCs w:val="22"/>
          <w:lang w:val="en-US" w:eastAsia="zh-CN"/>
        </w:rPr>
      </w:pPr>
      <w:r>
        <w:rPr>
          <w:rFonts w:hint="default"/>
          <w:sz w:val="24"/>
          <w:szCs w:val="22"/>
          <w:lang w:val="en-US" w:eastAsia="zh-CN"/>
        </w:rPr>
        <w:t>图片：</w:t>
      </w:r>
    </w:p>
    <w:p>
      <w:pPr>
        <w:pStyle w:val="2"/>
        <w:ind w:left="0" w:leftChars="0" w:firstLine="0" w:firstLineChars="0"/>
        <w:rPr>
          <w:rFonts w:hint="default"/>
          <w:sz w:val="24"/>
          <w:szCs w:val="22"/>
          <w:lang w:val="en-US" w:eastAsia="zh-CN"/>
        </w:rPr>
      </w:pPr>
    </w:p>
    <w:p>
      <w:pPr>
        <w:pStyle w:val="2"/>
        <w:ind w:left="0" w:leftChars="0" w:firstLine="0" w:firstLineChars="0"/>
        <w:rPr>
          <w:rFonts w:hint="default"/>
          <w:sz w:val="24"/>
          <w:szCs w:val="22"/>
          <w:lang w:val="en-US" w:eastAsia="zh-CN"/>
        </w:rPr>
      </w:pPr>
    </w:p>
    <w:p>
      <w:pPr>
        <w:pStyle w:val="2"/>
        <w:ind w:left="0" w:leftChars="0" w:firstLine="0" w:firstLineChars="0"/>
        <w:rPr>
          <w:rFonts w:hint="default"/>
          <w:sz w:val="24"/>
          <w:szCs w:val="22"/>
          <w:lang w:val="en-US" w:eastAsia="zh-CN"/>
        </w:rPr>
      </w:pPr>
    </w:p>
    <w:p>
      <w:pPr>
        <w:pStyle w:val="2"/>
        <w:ind w:left="0" w:leftChars="0" w:firstLine="0" w:firstLineChars="0"/>
        <w:rPr>
          <w:rFonts w:hint="default"/>
          <w:sz w:val="24"/>
          <w:szCs w:val="22"/>
          <w:lang w:val="en-US" w:eastAsia="zh-CN"/>
        </w:rPr>
      </w:pPr>
    </w:p>
    <w:p>
      <w:pPr>
        <w:pStyle w:val="2"/>
        <w:ind w:left="0" w:leftChars="0" w:firstLine="0" w:firstLineChars="0"/>
        <w:rPr>
          <w:rFonts w:hint="default"/>
          <w:sz w:val="24"/>
          <w:szCs w:val="22"/>
          <w:lang w:val="en-US" w:eastAsia="zh-CN"/>
        </w:rPr>
      </w:pPr>
    </w:p>
    <w:p>
      <w:pPr>
        <w:pStyle w:val="2"/>
        <w:ind w:left="0" w:leftChars="0" w:firstLine="0" w:firstLineChars="0"/>
        <w:rPr>
          <w:rFonts w:hint="default"/>
          <w:sz w:val="24"/>
          <w:szCs w:val="22"/>
          <w:lang w:val="en-US" w:eastAsia="zh-CN"/>
        </w:rPr>
      </w:pPr>
    </w:p>
    <w:p>
      <w:pPr>
        <w:pStyle w:val="2"/>
        <w:ind w:left="0" w:leftChars="0" w:firstLine="0" w:firstLineChars="0"/>
        <w:rPr>
          <w:rFonts w:hint="default"/>
          <w:sz w:val="24"/>
          <w:szCs w:val="22"/>
          <w:lang w:val="en-US" w:eastAsia="zh-CN"/>
        </w:rPr>
      </w:pPr>
      <w:r>
        <w:rPr>
          <w:rFonts w:hint="default"/>
          <w:sz w:val="24"/>
          <w:szCs w:val="22"/>
          <w:lang w:val="en-US" w:eastAsia="zh-CN"/>
        </w:rPr>
        <w:t>品牌：</w:t>
      </w:r>
    </w:p>
    <w:p>
      <w:pPr>
        <w:pStyle w:val="2"/>
        <w:ind w:left="0" w:leftChars="0" w:firstLine="0" w:firstLineChars="0"/>
        <w:rPr>
          <w:rFonts w:hint="default"/>
          <w:sz w:val="24"/>
          <w:szCs w:val="22"/>
          <w:lang w:val="en-US" w:eastAsia="zh-CN"/>
        </w:rPr>
      </w:pPr>
    </w:p>
    <w:p>
      <w:pPr>
        <w:pStyle w:val="2"/>
        <w:ind w:left="0" w:leftChars="0" w:firstLine="0" w:firstLineChars="0"/>
        <w:rPr>
          <w:rFonts w:hint="default"/>
          <w:lang w:val="en-US" w:eastAsia="zh-CN"/>
        </w:rPr>
      </w:pPr>
      <w:r>
        <w:rPr>
          <w:rFonts w:hint="default"/>
          <w:sz w:val="24"/>
          <w:szCs w:val="22"/>
          <w:lang w:val="en-US" w:eastAsia="zh-CN"/>
        </w:rPr>
        <w:t>型号：</w:t>
      </w:r>
    </w:p>
    <w:p>
      <w:pPr>
        <w:pStyle w:val="2"/>
        <w:ind w:left="0" w:leftChars="0" w:firstLine="0" w:firstLineChars="0"/>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2"/>
          <w:lang w:val="en-US" w:eastAsia="zh-CN"/>
        </w:rPr>
      </w:pPr>
      <w:r>
        <w:rPr>
          <w:rFonts w:hint="eastAsia"/>
          <w:sz w:val="24"/>
          <w:szCs w:val="22"/>
          <w:lang w:val="en-US" w:eastAsia="zh-CN"/>
        </w:rPr>
        <w:t>如未中标，样品处置方式（二选一）：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2"/>
          <w:lang w:val="en-US" w:eastAsia="zh-CN"/>
        </w:rPr>
      </w:pPr>
      <w:r>
        <w:rPr>
          <w:rFonts w:hint="eastAsia"/>
          <w:sz w:val="24"/>
          <w:szCs w:val="22"/>
          <w:lang w:val="en-US" w:eastAsia="zh-CN"/>
        </w:rPr>
        <w:sym w:font="Wingdings" w:char="00A8"/>
      </w:r>
      <w:r>
        <w:rPr>
          <w:rFonts w:hint="eastAsia"/>
          <w:sz w:val="24"/>
          <w:szCs w:val="22"/>
          <w:lang w:val="en-US" w:eastAsia="zh-CN"/>
        </w:rPr>
        <w:t>1.采购人自行留存处理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2"/>
          <w:lang w:val="en-US" w:eastAsia="zh-CN"/>
        </w:rPr>
      </w:pPr>
      <w:r>
        <w:rPr>
          <w:rFonts w:hint="eastAsia"/>
          <w:sz w:val="24"/>
          <w:szCs w:val="22"/>
          <w:lang w:val="en-US" w:eastAsia="zh-CN"/>
        </w:rPr>
        <w:sym w:font="Wingdings" w:char="00A8"/>
      </w:r>
      <w:r>
        <w:rPr>
          <w:rFonts w:hint="eastAsia"/>
          <w:sz w:val="24"/>
          <w:szCs w:val="22"/>
          <w:lang w:val="en-US" w:eastAsia="zh-CN"/>
        </w:rPr>
        <w:t>2.采购人采用到付的方式邮寄回供应商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2"/>
          <w:lang w:val="en-US" w:eastAsia="zh-CN"/>
        </w:rPr>
      </w:pPr>
      <w:r>
        <w:rPr>
          <w:rFonts w:hint="eastAsia"/>
          <w:sz w:val="24"/>
          <w:szCs w:val="22"/>
          <w:lang w:val="en-US" w:eastAsia="zh-CN"/>
        </w:rPr>
        <w:t>供应商邮寄地址：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2"/>
          <w:lang w:val="en-US" w:eastAsia="zh-CN"/>
        </w:rPr>
      </w:pPr>
      <w:r>
        <w:rPr>
          <w:rFonts w:hint="eastAsia"/>
          <w:sz w:val="24"/>
          <w:szCs w:val="22"/>
          <w:lang w:val="en-US" w:eastAsia="zh-CN"/>
        </w:rPr>
        <w:t>供应商联系方式</w:t>
      </w:r>
    </w:p>
    <w:sectPr>
      <w:headerReference r:id="rId5" w:type="default"/>
      <w:footerReference r:id="rId6" w:type="default"/>
      <w:pgSz w:w="11906" w:h="16838"/>
      <w:pgMar w:top="1134" w:right="1531" w:bottom="992" w:left="1531" w:header="851" w:footer="964"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0C61EFC-C436-4584-B48F-A9C2869634C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time new roman">
    <w:altName w:val="微软雅黑"/>
    <w:panose1 w:val="00000000000000000000"/>
    <w:charset w:val="00"/>
    <w:family w:val="roman"/>
    <w:pitch w:val="default"/>
    <w:sig w:usb0="00000000" w:usb1="00000000" w:usb2="00000000" w:usb3="00000000" w:csb0="00040001" w:csb1="00000000"/>
  </w:font>
  <w:font w:name="逐浪粗隶书法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embedRegular r:id="rId2" w:fontKey="{7296449E-8926-4347-BD6D-18E5582BE058}"/>
  </w:font>
  <w:font w:name="仿宋">
    <w:panose1 w:val="02010609060101010101"/>
    <w:charset w:val="86"/>
    <w:family w:val="auto"/>
    <w:pitch w:val="default"/>
    <w:sig w:usb0="800002BF" w:usb1="38CF7CFA" w:usb2="00000016" w:usb3="00000000" w:csb0="00040001" w:csb1="00000000"/>
    <w:embedRegular r:id="rId3" w:fontKey="{265E17FC-1052-423A-98F0-2BC868EB59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sdt>
      <w:sdtPr>
        <w:id w:val="1159885345"/>
        <w:docPartObj>
          <w:docPartGallery w:val="autotext"/>
        </w:docPartObj>
      </w:sdtPr>
      <w:sdtContent/>
    </w:sdt>
  </w:p>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10AF7"/>
    <w:multiLevelType w:val="singleLevel"/>
    <w:tmpl w:val="D6B10A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YzNmMTAxYTY2ZmRkZmExZTFkMDJiZTZkNTQ5ZDkifQ=="/>
  </w:docVars>
  <w:rsids>
    <w:rsidRoot w:val="00172A27"/>
    <w:rsid w:val="00015A01"/>
    <w:rsid w:val="000161AD"/>
    <w:rsid w:val="00043BBA"/>
    <w:rsid w:val="00066F4A"/>
    <w:rsid w:val="00081354"/>
    <w:rsid w:val="00081471"/>
    <w:rsid w:val="000C04A4"/>
    <w:rsid w:val="000D2AAB"/>
    <w:rsid w:val="00144E83"/>
    <w:rsid w:val="00172A27"/>
    <w:rsid w:val="001C51A0"/>
    <w:rsid w:val="001D57B9"/>
    <w:rsid w:val="00265D6B"/>
    <w:rsid w:val="0029253B"/>
    <w:rsid w:val="002F384F"/>
    <w:rsid w:val="0031047B"/>
    <w:rsid w:val="0032097A"/>
    <w:rsid w:val="00320FD2"/>
    <w:rsid w:val="003345A7"/>
    <w:rsid w:val="00350597"/>
    <w:rsid w:val="00383B6B"/>
    <w:rsid w:val="003A181F"/>
    <w:rsid w:val="003B0CC0"/>
    <w:rsid w:val="003B69EC"/>
    <w:rsid w:val="003C110F"/>
    <w:rsid w:val="00401C64"/>
    <w:rsid w:val="00454BAD"/>
    <w:rsid w:val="00475A78"/>
    <w:rsid w:val="00481CE1"/>
    <w:rsid w:val="004B5CCA"/>
    <w:rsid w:val="005144D0"/>
    <w:rsid w:val="00531743"/>
    <w:rsid w:val="00547652"/>
    <w:rsid w:val="005B66C4"/>
    <w:rsid w:val="005B6A15"/>
    <w:rsid w:val="005C501F"/>
    <w:rsid w:val="005E59D3"/>
    <w:rsid w:val="005E6BB1"/>
    <w:rsid w:val="00615EA1"/>
    <w:rsid w:val="00641E35"/>
    <w:rsid w:val="00660799"/>
    <w:rsid w:val="00665362"/>
    <w:rsid w:val="00667F03"/>
    <w:rsid w:val="00697F2D"/>
    <w:rsid w:val="006B3556"/>
    <w:rsid w:val="006F3525"/>
    <w:rsid w:val="007127E1"/>
    <w:rsid w:val="00712F94"/>
    <w:rsid w:val="0074485E"/>
    <w:rsid w:val="007A0575"/>
    <w:rsid w:val="007B0CB9"/>
    <w:rsid w:val="007C4EA3"/>
    <w:rsid w:val="007D1C36"/>
    <w:rsid w:val="007F5A63"/>
    <w:rsid w:val="00803A13"/>
    <w:rsid w:val="00832719"/>
    <w:rsid w:val="00845407"/>
    <w:rsid w:val="008B066B"/>
    <w:rsid w:val="008B79C9"/>
    <w:rsid w:val="008D525C"/>
    <w:rsid w:val="008F786B"/>
    <w:rsid w:val="00934DF7"/>
    <w:rsid w:val="00972FC3"/>
    <w:rsid w:val="00990232"/>
    <w:rsid w:val="009A71D3"/>
    <w:rsid w:val="009B5A05"/>
    <w:rsid w:val="009E766E"/>
    <w:rsid w:val="00A06084"/>
    <w:rsid w:val="00A23B2B"/>
    <w:rsid w:val="00A4139F"/>
    <w:rsid w:val="00A74EB4"/>
    <w:rsid w:val="00AA4476"/>
    <w:rsid w:val="00AA5C3E"/>
    <w:rsid w:val="00AE05DD"/>
    <w:rsid w:val="00B81DE1"/>
    <w:rsid w:val="00BC5EDB"/>
    <w:rsid w:val="00BF1E97"/>
    <w:rsid w:val="00C13BC4"/>
    <w:rsid w:val="00C27525"/>
    <w:rsid w:val="00C44682"/>
    <w:rsid w:val="00C84A69"/>
    <w:rsid w:val="00CD15A8"/>
    <w:rsid w:val="00CF0325"/>
    <w:rsid w:val="00D154EC"/>
    <w:rsid w:val="00D20FDD"/>
    <w:rsid w:val="00D34849"/>
    <w:rsid w:val="00D40D69"/>
    <w:rsid w:val="00D4753C"/>
    <w:rsid w:val="00D86B1C"/>
    <w:rsid w:val="00DC4DC0"/>
    <w:rsid w:val="00DD478E"/>
    <w:rsid w:val="00DE20D9"/>
    <w:rsid w:val="00E02E1A"/>
    <w:rsid w:val="00E424A4"/>
    <w:rsid w:val="00E84814"/>
    <w:rsid w:val="00EC565B"/>
    <w:rsid w:val="00EC7887"/>
    <w:rsid w:val="00F21D92"/>
    <w:rsid w:val="00F24163"/>
    <w:rsid w:val="00F27E53"/>
    <w:rsid w:val="00F625F4"/>
    <w:rsid w:val="00F66904"/>
    <w:rsid w:val="00F74522"/>
    <w:rsid w:val="00FC7DD5"/>
    <w:rsid w:val="00FD3ACB"/>
    <w:rsid w:val="00FE0CDC"/>
    <w:rsid w:val="00FF21CB"/>
    <w:rsid w:val="01001FC8"/>
    <w:rsid w:val="01031F2C"/>
    <w:rsid w:val="0111038F"/>
    <w:rsid w:val="011444F5"/>
    <w:rsid w:val="011A24FC"/>
    <w:rsid w:val="01207B0A"/>
    <w:rsid w:val="013F50BC"/>
    <w:rsid w:val="014250D3"/>
    <w:rsid w:val="018502B5"/>
    <w:rsid w:val="01886A80"/>
    <w:rsid w:val="01E46D89"/>
    <w:rsid w:val="02005B8D"/>
    <w:rsid w:val="020856DE"/>
    <w:rsid w:val="02242605"/>
    <w:rsid w:val="0246408A"/>
    <w:rsid w:val="02557C87"/>
    <w:rsid w:val="025E5F51"/>
    <w:rsid w:val="0277754C"/>
    <w:rsid w:val="028642E4"/>
    <w:rsid w:val="028F3B82"/>
    <w:rsid w:val="02911661"/>
    <w:rsid w:val="02A429BD"/>
    <w:rsid w:val="02B047CF"/>
    <w:rsid w:val="02BB6852"/>
    <w:rsid w:val="02E4728A"/>
    <w:rsid w:val="02EE59E6"/>
    <w:rsid w:val="02EF39DB"/>
    <w:rsid w:val="02F76F90"/>
    <w:rsid w:val="02FB3B1E"/>
    <w:rsid w:val="02FC00EB"/>
    <w:rsid w:val="030A05DF"/>
    <w:rsid w:val="030E73B2"/>
    <w:rsid w:val="0317318F"/>
    <w:rsid w:val="03184D93"/>
    <w:rsid w:val="03392451"/>
    <w:rsid w:val="03577A2F"/>
    <w:rsid w:val="03580D6D"/>
    <w:rsid w:val="0371289F"/>
    <w:rsid w:val="03863E70"/>
    <w:rsid w:val="03914474"/>
    <w:rsid w:val="039A68AD"/>
    <w:rsid w:val="039D18E6"/>
    <w:rsid w:val="03C72BDE"/>
    <w:rsid w:val="03D40CEE"/>
    <w:rsid w:val="040A4AA1"/>
    <w:rsid w:val="04221DEB"/>
    <w:rsid w:val="047C40EA"/>
    <w:rsid w:val="048E56D2"/>
    <w:rsid w:val="04AC0295"/>
    <w:rsid w:val="050E411D"/>
    <w:rsid w:val="05103413"/>
    <w:rsid w:val="05466ED4"/>
    <w:rsid w:val="05983B15"/>
    <w:rsid w:val="05A36F5B"/>
    <w:rsid w:val="05CA44E8"/>
    <w:rsid w:val="05CE16A1"/>
    <w:rsid w:val="05FA7403"/>
    <w:rsid w:val="06500E91"/>
    <w:rsid w:val="06551A21"/>
    <w:rsid w:val="067D155B"/>
    <w:rsid w:val="068723D9"/>
    <w:rsid w:val="06A5461D"/>
    <w:rsid w:val="06B62802"/>
    <w:rsid w:val="06D01FD2"/>
    <w:rsid w:val="06DE2065"/>
    <w:rsid w:val="06E05028"/>
    <w:rsid w:val="06FD7EE6"/>
    <w:rsid w:val="07124399"/>
    <w:rsid w:val="07133A37"/>
    <w:rsid w:val="07243218"/>
    <w:rsid w:val="072639A0"/>
    <w:rsid w:val="072F4F4B"/>
    <w:rsid w:val="073D0CEA"/>
    <w:rsid w:val="07967AB6"/>
    <w:rsid w:val="079A38DE"/>
    <w:rsid w:val="079D22BC"/>
    <w:rsid w:val="07AB2F71"/>
    <w:rsid w:val="07B656C6"/>
    <w:rsid w:val="07CD60BA"/>
    <w:rsid w:val="08122176"/>
    <w:rsid w:val="0817778D"/>
    <w:rsid w:val="083420ED"/>
    <w:rsid w:val="08752E31"/>
    <w:rsid w:val="087F2234"/>
    <w:rsid w:val="08AD658C"/>
    <w:rsid w:val="08EF3815"/>
    <w:rsid w:val="090C083F"/>
    <w:rsid w:val="097C3E0E"/>
    <w:rsid w:val="09B5725D"/>
    <w:rsid w:val="09F77876"/>
    <w:rsid w:val="0A256191"/>
    <w:rsid w:val="0A284D2A"/>
    <w:rsid w:val="0A3524D6"/>
    <w:rsid w:val="0A4A209B"/>
    <w:rsid w:val="0A5711E0"/>
    <w:rsid w:val="0A5F237C"/>
    <w:rsid w:val="0A7964DD"/>
    <w:rsid w:val="0AB15C77"/>
    <w:rsid w:val="0AC34306"/>
    <w:rsid w:val="0ADF27E4"/>
    <w:rsid w:val="0ADF4A7E"/>
    <w:rsid w:val="0B1266AC"/>
    <w:rsid w:val="0B300A9A"/>
    <w:rsid w:val="0B4622DA"/>
    <w:rsid w:val="0B563C4A"/>
    <w:rsid w:val="0B5E5DFE"/>
    <w:rsid w:val="0BAE21B6"/>
    <w:rsid w:val="0BAE6C7F"/>
    <w:rsid w:val="0BD53307"/>
    <w:rsid w:val="0C436DA2"/>
    <w:rsid w:val="0C585B32"/>
    <w:rsid w:val="0C6E07E9"/>
    <w:rsid w:val="0C6F5049"/>
    <w:rsid w:val="0C711B61"/>
    <w:rsid w:val="0C882A07"/>
    <w:rsid w:val="0CB16402"/>
    <w:rsid w:val="0CCB5864"/>
    <w:rsid w:val="0D0776B9"/>
    <w:rsid w:val="0D154AC3"/>
    <w:rsid w:val="0D174CCC"/>
    <w:rsid w:val="0D2261C1"/>
    <w:rsid w:val="0D4C16CA"/>
    <w:rsid w:val="0D647B0C"/>
    <w:rsid w:val="0D6D3834"/>
    <w:rsid w:val="0D7F02AE"/>
    <w:rsid w:val="0DC83A03"/>
    <w:rsid w:val="0DFC545B"/>
    <w:rsid w:val="0E124C7E"/>
    <w:rsid w:val="0E157B1F"/>
    <w:rsid w:val="0E3769BC"/>
    <w:rsid w:val="0E545297"/>
    <w:rsid w:val="0E6B438E"/>
    <w:rsid w:val="0E893140"/>
    <w:rsid w:val="0E982CA0"/>
    <w:rsid w:val="0EA11582"/>
    <w:rsid w:val="0EAD2BF9"/>
    <w:rsid w:val="0ECB7A89"/>
    <w:rsid w:val="0EE97938"/>
    <w:rsid w:val="0EED1247"/>
    <w:rsid w:val="0EF05C49"/>
    <w:rsid w:val="0F033E2C"/>
    <w:rsid w:val="0F203C9D"/>
    <w:rsid w:val="0F3550C8"/>
    <w:rsid w:val="0F451083"/>
    <w:rsid w:val="0F8B13CC"/>
    <w:rsid w:val="0FA77AC3"/>
    <w:rsid w:val="0FB35FED"/>
    <w:rsid w:val="0FB936A2"/>
    <w:rsid w:val="0FEA23CE"/>
    <w:rsid w:val="0FED59A3"/>
    <w:rsid w:val="10060813"/>
    <w:rsid w:val="100E76C7"/>
    <w:rsid w:val="103E4B2B"/>
    <w:rsid w:val="10414594"/>
    <w:rsid w:val="10434194"/>
    <w:rsid w:val="108B0D18"/>
    <w:rsid w:val="10997B35"/>
    <w:rsid w:val="10AA68FC"/>
    <w:rsid w:val="10C1750C"/>
    <w:rsid w:val="10FD0A7F"/>
    <w:rsid w:val="11105C8D"/>
    <w:rsid w:val="113413B0"/>
    <w:rsid w:val="114535BD"/>
    <w:rsid w:val="11563CE3"/>
    <w:rsid w:val="11BA7B07"/>
    <w:rsid w:val="11C35B40"/>
    <w:rsid w:val="11C5659D"/>
    <w:rsid w:val="11EE5A02"/>
    <w:rsid w:val="12316237"/>
    <w:rsid w:val="1263406F"/>
    <w:rsid w:val="126B2BAF"/>
    <w:rsid w:val="129F0434"/>
    <w:rsid w:val="12A76724"/>
    <w:rsid w:val="130B6EDD"/>
    <w:rsid w:val="13215CDB"/>
    <w:rsid w:val="132C0590"/>
    <w:rsid w:val="13432142"/>
    <w:rsid w:val="136E57AD"/>
    <w:rsid w:val="138B1B41"/>
    <w:rsid w:val="13A106B1"/>
    <w:rsid w:val="13C97693"/>
    <w:rsid w:val="13DB3D64"/>
    <w:rsid w:val="141861C4"/>
    <w:rsid w:val="14261483"/>
    <w:rsid w:val="1468384A"/>
    <w:rsid w:val="14975FFE"/>
    <w:rsid w:val="14C847DD"/>
    <w:rsid w:val="14D90068"/>
    <w:rsid w:val="14E40927"/>
    <w:rsid w:val="15301779"/>
    <w:rsid w:val="153E2CE7"/>
    <w:rsid w:val="159643E7"/>
    <w:rsid w:val="15AF052D"/>
    <w:rsid w:val="15DD3DC4"/>
    <w:rsid w:val="16175528"/>
    <w:rsid w:val="162436FD"/>
    <w:rsid w:val="165D65CA"/>
    <w:rsid w:val="16A831AC"/>
    <w:rsid w:val="16CF5E02"/>
    <w:rsid w:val="17AA353C"/>
    <w:rsid w:val="17CB2390"/>
    <w:rsid w:val="17E458DD"/>
    <w:rsid w:val="17F613E8"/>
    <w:rsid w:val="17FF44C5"/>
    <w:rsid w:val="181A7CDC"/>
    <w:rsid w:val="1830736E"/>
    <w:rsid w:val="18491BE4"/>
    <w:rsid w:val="18551D05"/>
    <w:rsid w:val="188B5D59"/>
    <w:rsid w:val="18950986"/>
    <w:rsid w:val="189525E3"/>
    <w:rsid w:val="18A46B0A"/>
    <w:rsid w:val="195E7EEC"/>
    <w:rsid w:val="19890733"/>
    <w:rsid w:val="198A6011"/>
    <w:rsid w:val="198D3527"/>
    <w:rsid w:val="19AD1CFF"/>
    <w:rsid w:val="19C71013"/>
    <w:rsid w:val="19CF7EC7"/>
    <w:rsid w:val="19E4091F"/>
    <w:rsid w:val="19EC5D88"/>
    <w:rsid w:val="1A18186E"/>
    <w:rsid w:val="1A2135D8"/>
    <w:rsid w:val="1A312930"/>
    <w:rsid w:val="1A367F46"/>
    <w:rsid w:val="1A477FC9"/>
    <w:rsid w:val="1A9F095A"/>
    <w:rsid w:val="1AA44EB0"/>
    <w:rsid w:val="1AA922A5"/>
    <w:rsid w:val="1ABC044C"/>
    <w:rsid w:val="1ABC33D0"/>
    <w:rsid w:val="1AC81FA5"/>
    <w:rsid w:val="1AD20BED"/>
    <w:rsid w:val="1AD74E4F"/>
    <w:rsid w:val="1B066E7E"/>
    <w:rsid w:val="1B17349C"/>
    <w:rsid w:val="1B19589E"/>
    <w:rsid w:val="1B316FED"/>
    <w:rsid w:val="1B416BA3"/>
    <w:rsid w:val="1B941586"/>
    <w:rsid w:val="1BC33A5C"/>
    <w:rsid w:val="1BCD6688"/>
    <w:rsid w:val="1BF652B3"/>
    <w:rsid w:val="1C386A7A"/>
    <w:rsid w:val="1C50439D"/>
    <w:rsid w:val="1C6457B1"/>
    <w:rsid w:val="1C72128B"/>
    <w:rsid w:val="1C8F7BEC"/>
    <w:rsid w:val="1C9E568D"/>
    <w:rsid w:val="1CAB69CA"/>
    <w:rsid w:val="1CAE0268"/>
    <w:rsid w:val="1CC017E9"/>
    <w:rsid w:val="1D1D1510"/>
    <w:rsid w:val="1D33358C"/>
    <w:rsid w:val="1D6B5D3F"/>
    <w:rsid w:val="1DB37407"/>
    <w:rsid w:val="1DB6748E"/>
    <w:rsid w:val="1DDF4451"/>
    <w:rsid w:val="1DE67AF2"/>
    <w:rsid w:val="1E1B36DB"/>
    <w:rsid w:val="1E560BB7"/>
    <w:rsid w:val="1E7641E5"/>
    <w:rsid w:val="1E7B061E"/>
    <w:rsid w:val="1E8945B0"/>
    <w:rsid w:val="1E9D2E9F"/>
    <w:rsid w:val="1ECC5E2E"/>
    <w:rsid w:val="1ED02718"/>
    <w:rsid w:val="1EFD720B"/>
    <w:rsid w:val="1F4924CA"/>
    <w:rsid w:val="1F7B6A21"/>
    <w:rsid w:val="1F874065"/>
    <w:rsid w:val="1F953961"/>
    <w:rsid w:val="1F976CB2"/>
    <w:rsid w:val="1FC009DE"/>
    <w:rsid w:val="1FC21FBA"/>
    <w:rsid w:val="1FCA360B"/>
    <w:rsid w:val="1FD94A26"/>
    <w:rsid w:val="1FF95C9E"/>
    <w:rsid w:val="203C4F33"/>
    <w:rsid w:val="20450EE3"/>
    <w:rsid w:val="20511636"/>
    <w:rsid w:val="20827A42"/>
    <w:rsid w:val="20A91472"/>
    <w:rsid w:val="20BE47F2"/>
    <w:rsid w:val="20CE2C87"/>
    <w:rsid w:val="20F53612"/>
    <w:rsid w:val="210C36FC"/>
    <w:rsid w:val="212E79B4"/>
    <w:rsid w:val="213359BE"/>
    <w:rsid w:val="217D46AD"/>
    <w:rsid w:val="21C305DF"/>
    <w:rsid w:val="21EC3BA9"/>
    <w:rsid w:val="22034BB2"/>
    <w:rsid w:val="225B0A07"/>
    <w:rsid w:val="233443DC"/>
    <w:rsid w:val="233C0836"/>
    <w:rsid w:val="233D2346"/>
    <w:rsid w:val="237A1423"/>
    <w:rsid w:val="237D091F"/>
    <w:rsid w:val="23E12CD1"/>
    <w:rsid w:val="23E254A4"/>
    <w:rsid w:val="23F76998"/>
    <w:rsid w:val="23FB07F2"/>
    <w:rsid w:val="24263D92"/>
    <w:rsid w:val="24740CFD"/>
    <w:rsid w:val="248024EA"/>
    <w:rsid w:val="24806BE3"/>
    <w:rsid w:val="248C1828"/>
    <w:rsid w:val="24B05DD6"/>
    <w:rsid w:val="25032AE4"/>
    <w:rsid w:val="25186BC6"/>
    <w:rsid w:val="252242DA"/>
    <w:rsid w:val="253D4652"/>
    <w:rsid w:val="253E5709"/>
    <w:rsid w:val="259809F7"/>
    <w:rsid w:val="25BB394E"/>
    <w:rsid w:val="25C7239A"/>
    <w:rsid w:val="25D0533B"/>
    <w:rsid w:val="25D81293"/>
    <w:rsid w:val="25DD6B58"/>
    <w:rsid w:val="25E40FCB"/>
    <w:rsid w:val="25FD463F"/>
    <w:rsid w:val="26000619"/>
    <w:rsid w:val="260158AC"/>
    <w:rsid w:val="260F2C72"/>
    <w:rsid w:val="261C4BE2"/>
    <w:rsid w:val="263857F3"/>
    <w:rsid w:val="26424A72"/>
    <w:rsid w:val="2652435A"/>
    <w:rsid w:val="26667035"/>
    <w:rsid w:val="269C3827"/>
    <w:rsid w:val="26AD77E2"/>
    <w:rsid w:val="26BD1CAA"/>
    <w:rsid w:val="26DA62F0"/>
    <w:rsid w:val="26FB054E"/>
    <w:rsid w:val="26FC000B"/>
    <w:rsid w:val="271734F1"/>
    <w:rsid w:val="271B0BF0"/>
    <w:rsid w:val="276B3346"/>
    <w:rsid w:val="282F688F"/>
    <w:rsid w:val="284303FE"/>
    <w:rsid w:val="28501184"/>
    <w:rsid w:val="28D41056"/>
    <w:rsid w:val="294700CC"/>
    <w:rsid w:val="29654E06"/>
    <w:rsid w:val="298E56A9"/>
    <w:rsid w:val="29BB3B1F"/>
    <w:rsid w:val="29EB48A9"/>
    <w:rsid w:val="2A4C68DD"/>
    <w:rsid w:val="2A4D7312"/>
    <w:rsid w:val="2A573CED"/>
    <w:rsid w:val="2A830F86"/>
    <w:rsid w:val="2AB078A1"/>
    <w:rsid w:val="2AE412F9"/>
    <w:rsid w:val="2AF27EBA"/>
    <w:rsid w:val="2AFB4CD8"/>
    <w:rsid w:val="2B132E66"/>
    <w:rsid w:val="2B351894"/>
    <w:rsid w:val="2B604A05"/>
    <w:rsid w:val="2B71767E"/>
    <w:rsid w:val="2BB84C5F"/>
    <w:rsid w:val="2BBE2D78"/>
    <w:rsid w:val="2BD15D21"/>
    <w:rsid w:val="2BD33C14"/>
    <w:rsid w:val="2BF4359D"/>
    <w:rsid w:val="2C020162"/>
    <w:rsid w:val="2C273B93"/>
    <w:rsid w:val="2C4C1FB6"/>
    <w:rsid w:val="2C5E27AA"/>
    <w:rsid w:val="2C6426F1"/>
    <w:rsid w:val="2C82191E"/>
    <w:rsid w:val="2CAF12B7"/>
    <w:rsid w:val="2CC66456"/>
    <w:rsid w:val="2CE77944"/>
    <w:rsid w:val="2D214A86"/>
    <w:rsid w:val="2D44235C"/>
    <w:rsid w:val="2D6F134E"/>
    <w:rsid w:val="2DD83397"/>
    <w:rsid w:val="2DDF26C2"/>
    <w:rsid w:val="2E005B5F"/>
    <w:rsid w:val="2E073C7C"/>
    <w:rsid w:val="2E3305CD"/>
    <w:rsid w:val="2E3C47F1"/>
    <w:rsid w:val="2E5B3A7B"/>
    <w:rsid w:val="2E5D1AEE"/>
    <w:rsid w:val="2ECE02F6"/>
    <w:rsid w:val="2ECE5D77"/>
    <w:rsid w:val="2EFF6701"/>
    <w:rsid w:val="2F1D507D"/>
    <w:rsid w:val="2F2B5515"/>
    <w:rsid w:val="2F69586F"/>
    <w:rsid w:val="2FD14541"/>
    <w:rsid w:val="2FED0C50"/>
    <w:rsid w:val="30065DEC"/>
    <w:rsid w:val="3013181C"/>
    <w:rsid w:val="30173F14"/>
    <w:rsid w:val="3062519A"/>
    <w:rsid w:val="30A45404"/>
    <w:rsid w:val="30C4153F"/>
    <w:rsid w:val="30C8044F"/>
    <w:rsid w:val="30CE4274"/>
    <w:rsid w:val="311961A0"/>
    <w:rsid w:val="312608BD"/>
    <w:rsid w:val="3138414C"/>
    <w:rsid w:val="3166127B"/>
    <w:rsid w:val="31747526"/>
    <w:rsid w:val="318758F4"/>
    <w:rsid w:val="31B45EC9"/>
    <w:rsid w:val="31B82C32"/>
    <w:rsid w:val="320C0331"/>
    <w:rsid w:val="321D3D56"/>
    <w:rsid w:val="324E3C27"/>
    <w:rsid w:val="32696CB3"/>
    <w:rsid w:val="326E1A66"/>
    <w:rsid w:val="327F64D7"/>
    <w:rsid w:val="328A5047"/>
    <w:rsid w:val="328C77A2"/>
    <w:rsid w:val="32CF4EBC"/>
    <w:rsid w:val="32D22A46"/>
    <w:rsid w:val="32D47ADA"/>
    <w:rsid w:val="3301513E"/>
    <w:rsid w:val="331D4E96"/>
    <w:rsid w:val="33330E90"/>
    <w:rsid w:val="333F17C2"/>
    <w:rsid w:val="33466FF4"/>
    <w:rsid w:val="33596D28"/>
    <w:rsid w:val="338B0EAB"/>
    <w:rsid w:val="34140EA1"/>
    <w:rsid w:val="3422154C"/>
    <w:rsid w:val="343155AF"/>
    <w:rsid w:val="346B4392"/>
    <w:rsid w:val="3474193F"/>
    <w:rsid w:val="34771A89"/>
    <w:rsid w:val="34820E7A"/>
    <w:rsid w:val="348B34AB"/>
    <w:rsid w:val="34FE1900"/>
    <w:rsid w:val="35017556"/>
    <w:rsid w:val="3529097C"/>
    <w:rsid w:val="352C3FC8"/>
    <w:rsid w:val="35705008"/>
    <w:rsid w:val="357F258D"/>
    <w:rsid w:val="3599760F"/>
    <w:rsid w:val="359F1455"/>
    <w:rsid w:val="359F7282"/>
    <w:rsid w:val="35B97E46"/>
    <w:rsid w:val="35DA75E3"/>
    <w:rsid w:val="360E5F62"/>
    <w:rsid w:val="36405F7D"/>
    <w:rsid w:val="364E7662"/>
    <w:rsid w:val="36851BE2"/>
    <w:rsid w:val="36857E34"/>
    <w:rsid w:val="369E4A52"/>
    <w:rsid w:val="36C56482"/>
    <w:rsid w:val="36F80606"/>
    <w:rsid w:val="37133692"/>
    <w:rsid w:val="37490E61"/>
    <w:rsid w:val="37576B13"/>
    <w:rsid w:val="376538D3"/>
    <w:rsid w:val="377F2AD5"/>
    <w:rsid w:val="37B54749"/>
    <w:rsid w:val="37BE1DE0"/>
    <w:rsid w:val="37C340CE"/>
    <w:rsid w:val="37F81828"/>
    <w:rsid w:val="382C1F6F"/>
    <w:rsid w:val="386F0E57"/>
    <w:rsid w:val="38A00D9E"/>
    <w:rsid w:val="38B221B9"/>
    <w:rsid w:val="38D800C8"/>
    <w:rsid w:val="38FB43A7"/>
    <w:rsid w:val="39B00029"/>
    <w:rsid w:val="39D472A5"/>
    <w:rsid w:val="39D92970"/>
    <w:rsid w:val="39E906DA"/>
    <w:rsid w:val="3A211C22"/>
    <w:rsid w:val="3A7C076A"/>
    <w:rsid w:val="3A816EB7"/>
    <w:rsid w:val="3AA0523C"/>
    <w:rsid w:val="3AA50AA5"/>
    <w:rsid w:val="3AC47350"/>
    <w:rsid w:val="3AEA295B"/>
    <w:rsid w:val="3AF753CF"/>
    <w:rsid w:val="3B0976FC"/>
    <w:rsid w:val="3B16629D"/>
    <w:rsid w:val="3B594110"/>
    <w:rsid w:val="3B701C0D"/>
    <w:rsid w:val="3B7E3AF1"/>
    <w:rsid w:val="3B822350"/>
    <w:rsid w:val="3B845B7D"/>
    <w:rsid w:val="3B8D1F64"/>
    <w:rsid w:val="3BBD597A"/>
    <w:rsid w:val="3BE01C97"/>
    <w:rsid w:val="3C0E5597"/>
    <w:rsid w:val="3C130DD5"/>
    <w:rsid w:val="3C300842"/>
    <w:rsid w:val="3C503406"/>
    <w:rsid w:val="3C85293C"/>
    <w:rsid w:val="3C8A7F52"/>
    <w:rsid w:val="3C991F43"/>
    <w:rsid w:val="3D062D2A"/>
    <w:rsid w:val="3D0A65CB"/>
    <w:rsid w:val="3D1912D6"/>
    <w:rsid w:val="3D273503"/>
    <w:rsid w:val="3D600CB3"/>
    <w:rsid w:val="3D6A5540"/>
    <w:rsid w:val="3DD275D2"/>
    <w:rsid w:val="3E0E423D"/>
    <w:rsid w:val="3E333143"/>
    <w:rsid w:val="3E522CF1"/>
    <w:rsid w:val="3E546DBC"/>
    <w:rsid w:val="3E570220"/>
    <w:rsid w:val="3E5B7BAA"/>
    <w:rsid w:val="3E9B4698"/>
    <w:rsid w:val="3ECB2C3A"/>
    <w:rsid w:val="3F073ADC"/>
    <w:rsid w:val="3F0C10F2"/>
    <w:rsid w:val="3F2C3335"/>
    <w:rsid w:val="3F406FEE"/>
    <w:rsid w:val="3F510FAA"/>
    <w:rsid w:val="3F532CA4"/>
    <w:rsid w:val="3F584337"/>
    <w:rsid w:val="3FAE441F"/>
    <w:rsid w:val="3FC35A12"/>
    <w:rsid w:val="3FD40886"/>
    <w:rsid w:val="3FE71217"/>
    <w:rsid w:val="3FFD4EDF"/>
    <w:rsid w:val="402E11F5"/>
    <w:rsid w:val="40324B88"/>
    <w:rsid w:val="40583EC3"/>
    <w:rsid w:val="40666615"/>
    <w:rsid w:val="40696AB7"/>
    <w:rsid w:val="40921C9A"/>
    <w:rsid w:val="41411E71"/>
    <w:rsid w:val="41436A3C"/>
    <w:rsid w:val="4157061F"/>
    <w:rsid w:val="416563F6"/>
    <w:rsid w:val="41865BE9"/>
    <w:rsid w:val="41905B1D"/>
    <w:rsid w:val="419378A9"/>
    <w:rsid w:val="41B8655A"/>
    <w:rsid w:val="41BA3A0A"/>
    <w:rsid w:val="41C5702F"/>
    <w:rsid w:val="41D1689F"/>
    <w:rsid w:val="42104734"/>
    <w:rsid w:val="422B5D33"/>
    <w:rsid w:val="42313E47"/>
    <w:rsid w:val="425052F2"/>
    <w:rsid w:val="42565B6D"/>
    <w:rsid w:val="42663152"/>
    <w:rsid w:val="428D6C95"/>
    <w:rsid w:val="42C3280F"/>
    <w:rsid w:val="433504EC"/>
    <w:rsid w:val="43567849"/>
    <w:rsid w:val="43607C5E"/>
    <w:rsid w:val="43896468"/>
    <w:rsid w:val="43AA18C1"/>
    <w:rsid w:val="43BB30E7"/>
    <w:rsid w:val="43D85A47"/>
    <w:rsid w:val="43F959BD"/>
    <w:rsid w:val="44533614"/>
    <w:rsid w:val="44830A74"/>
    <w:rsid w:val="448521C2"/>
    <w:rsid w:val="44A50C53"/>
    <w:rsid w:val="44C9286B"/>
    <w:rsid w:val="44E04FA4"/>
    <w:rsid w:val="44F11F3A"/>
    <w:rsid w:val="44F22B38"/>
    <w:rsid w:val="45034D45"/>
    <w:rsid w:val="450D7EA1"/>
    <w:rsid w:val="453B44DF"/>
    <w:rsid w:val="4541761C"/>
    <w:rsid w:val="45996D8F"/>
    <w:rsid w:val="459C2AA4"/>
    <w:rsid w:val="45AF4585"/>
    <w:rsid w:val="45DC2DA5"/>
    <w:rsid w:val="45E86AE2"/>
    <w:rsid w:val="45FA5073"/>
    <w:rsid w:val="461865CE"/>
    <w:rsid w:val="466F1F67"/>
    <w:rsid w:val="46703CEC"/>
    <w:rsid w:val="468974CC"/>
    <w:rsid w:val="4690085B"/>
    <w:rsid w:val="46B67B95"/>
    <w:rsid w:val="46BF588E"/>
    <w:rsid w:val="46F63A4C"/>
    <w:rsid w:val="47102D11"/>
    <w:rsid w:val="473B621F"/>
    <w:rsid w:val="4746302E"/>
    <w:rsid w:val="477C7A09"/>
    <w:rsid w:val="47C25730"/>
    <w:rsid w:val="47DA0224"/>
    <w:rsid w:val="47DA16D6"/>
    <w:rsid w:val="47F210A1"/>
    <w:rsid w:val="480034AB"/>
    <w:rsid w:val="4822427B"/>
    <w:rsid w:val="48305E32"/>
    <w:rsid w:val="4837310F"/>
    <w:rsid w:val="48474F49"/>
    <w:rsid w:val="486104EE"/>
    <w:rsid w:val="48932918"/>
    <w:rsid w:val="48C12F4D"/>
    <w:rsid w:val="48D575B3"/>
    <w:rsid w:val="48D6213F"/>
    <w:rsid w:val="48EB1D78"/>
    <w:rsid w:val="49247038"/>
    <w:rsid w:val="492928A1"/>
    <w:rsid w:val="49417BEA"/>
    <w:rsid w:val="49432B12"/>
    <w:rsid w:val="494E2307"/>
    <w:rsid w:val="49515497"/>
    <w:rsid w:val="49A460A8"/>
    <w:rsid w:val="49A54559"/>
    <w:rsid w:val="49AB775A"/>
    <w:rsid w:val="49CB51AB"/>
    <w:rsid w:val="4A1F7CFF"/>
    <w:rsid w:val="4A1F7E2B"/>
    <w:rsid w:val="4A2A71E7"/>
    <w:rsid w:val="4A45370A"/>
    <w:rsid w:val="4A62250E"/>
    <w:rsid w:val="4A6242BC"/>
    <w:rsid w:val="4A6A4F1F"/>
    <w:rsid w:val="4A9B5A20"/>
    <w:rsid w:val="4B0C26C0"/>
    <w:rsid w:val="4B2901A7"/>
    <w:rsid w:val="4B2A2960"/>
    <w:rsid w:val="4B2E0642"/>
    <w:rsid w:val="4B4C0AC8"/>
    <w:rsid w:val="4B797B0F"/>
    <w:rsid w:val="4B9522E7"/>
    <w:rsid w:val="4B9B2B9C"/>
    <w:rsid w:val="4BB917FC"/>
    <w:rsid w:val="4BCD1C09"/>
    <w:rsid w:val="4BCD7761"/>
    <w:rsid w:val="4C102949"/>
    <w:rsid w:val="4C4023DB"/>
    <w:rsid w:val="4C4A325A"/>
    <w:rsid w:val="4C9C630A"/>
    <w:rsid w:val="4CA93AB8"/>
    <w:rsid w:val="4CC24071"/>
    <w:rsid w:val="4CC84444"/>
    <w:rsid w:val="4CC959EB"/>
    <w:rsid w:val="4CCD06BD"/>
    <w:rsid w:val="4CDE787D"/>
    <w:rsid w:val="4CFB27A6"/>
    <w:rsid w:val="4D4228DE"/>
    <w:rsid w:val="4D4F3A52"/>
    <w:rsid w:val="4D622825"/>
    <w:rsid w:val="4D785BA5"/>
    <w:rsid w:val="4DA04FEC"/>
    <w:rsid w:val="4DDE783C"/>
    <w:rsid w:val="4E173610"/>
    <w:rsid w:val="4E2C417C"/>
    <w:rsid w:val="4E4168DC"/>
    <w:rsid w:val="4E6F51FA"/>
    <w:rsid w:val="4EC803DD"/>
    <w:rsid w:val="4F31716F"/>
    <w:rsid w:val="4F522460"/>
    <w:rsid w:val="4FFA6DBD"/>
    <w:rsid w:val="4FFD0EF1"/>
    <w:rsid w:val="500449CF"/>
    <w:rsid w:val="502014D7"/>
    <w:rsid w:val="505B5BF0"/>
    <w:rsid w:val="505D204B"/>
    <w:rsid w:val="506F14E1"/>
    <w:rsid w:val="50706A56"/>
    <w:rsid w:val="507D09F7"/>
    <w:rsid w:val="50A13664"/>
    <w:rsid w:val="50AF3069"/>
    <w:rsid w:val="50DB0633"/>
    <w:rsid w:val="50DB0924"/>
    <w:rsid w:val="50DC4E90"/>
    <w:rsid w:val="50E377D9"/>
    <w:rsid w:val="50F14E2D"/>
    <w:rsid w:val="51036F97"/>
    <w:rsid w:val="513444D8"/>
    <w:rsid w:val="51371058"/>
    <w:rsid w:val="51482AD9"/>
    <w:rsid w:val="51595CED"/>
    <w:rsid w:val="51707C2E"/>
    <w:rsid w:val="51731323"/>
    <w:rsid w:val="51964452"/>
    <w:rsid w:val="51B9571F"/>
    <w:rsid w:val="51C8534D"/>
    <w:rsid w:val="51D81308"/>
    <w:rsid w:val="5233653E"/>
    <w:rsid w:val="523C53F3"/>
    <w:rsid w:val="52483EC3"/>
    <w:rsid w:val="525E180D"/>
    <w:rsid w:val="526112FD"/>
    <w:rsid w:val="526402B8"/>
    <w:rsid w:val="52880C3E"/>
    <w:rsid w:val="528F124E"/>
    <w:rsid w:val="52BC4786"/>
    <w:rsid w:val="52C45F50"/>
    <w:rsid w:val="52F00F50"/>
    <w:rsid w:val="5350249B"/>
    <w:rsid w:val="536B79F0"/>
    <w:rsid w:val="537057A7"/>
    <w:rsid w:val="539F69E7"/>
    <w:rsid w:val="53B8319F"/>
    <w:rsid w:val="53BB67EB"/>
    <w:rsid w:val="53D31D87"/>
    <w:rsid w:val="53D61877"/>
    <w:rsid w:val="544E58B1"/>
    <w:rsid w:val="54784595"/>
    <w:rsid w:val="54D22756"/>
    <w:rsid w:val="54D758A7"/>
    <w:rsid w:val="54DD0514"/>
    <w:rsid w:val="54E54CE9"/>
    <w:rsid w:val="55284354"/>
    <w:rsid w:val="55311B0D"/>
    <w:rsid w:val="55311CC6"/>
    <w:rsid w:val="55D52B9F"/>
    <w:rsid w:val="55E24BA8"/>
    <w:rsid w:val="560120B5"/>
    <w:rsid w:val="567B64F9"/>
    <w:rsid w:val="569A5DE5"/>
    <w:rsid w:val="569E42A9"/>
    <w:rsid w:val="569F036D"/>
    <w:rsid w:val="56A87DB8"/>
    <w:rsid w:val="56B714EC"/>
    <w:rsid w:val="56FA587C"/>
    <w:rsid w:val="5724774F"/>
    <w:rsid w:val="573214BA"/>
    <w:rsid w:val="57902712"/>
    <w:rsid w:val="57CC0FC7"/>
    <w:rsid w:val="57DB745C"/>
    <w:rsid w:val="57F64296"/>
    <w:rsid w:val="57F723E7"/>
    <w:rsid w:val="58002B75"/>
    <w:rsid w:val="582C415B"/>
    <w:rsid w:val="58713249"/>
    <w:rsid w:val="58847AF3"/>
    <w:rsid w:val="589E0032"/>
    <w:rsid w:val="58C055B9"/>
    <w:rsid w:val="58ED38EB"/>
    <w:rsid w:val="58FD4DC6"/>
    <w:rsid w:val="59057FA4"/>
    <w:rsid w:val="59600929"/>
    <w:rsid w:val="59BE7035"/>
    <w:rsid w:val="59C503C4"/>
    <w:rsid w:val="5AA93841"/>
    <w:rsid w:val="5AAC50E0"/>
    <w:rsid w:val="5AF55530"/>
    <w:rsid w:val="5B4377F2"/>
    <w:rsid w:val="5BAA327E"/>
    <w:rsid w:val="5BBB598E"/>
    <w:rsid w:val="5BCC3C8B"/>
    <w:rsid w:val="5C07344C"/>
    <w:rsid w:val="5C125061"/>
    <w:rsid w:val="5C3546D8"/>
    <w:rsid w:val="5C37422B"/>
    <w:rsid w:val="5C4E34A2"/>
    <w:rsid w:val="5CAF131C"/>
    <w:rsid w:val="5CED6485"/>
    <w:rsid w:val="5D1A5384"/>
    <w:rsid w:val="5D62432C"/>
    <w:rsid w:val="5DAD189A"/>
    <w:rsid w:val="5DC7295C"/>
    <w:rsid w:val="5DFD6090"/>
    <w:rsid w:val="5E203D16"/>
    <w:rsid w:val="5E581806"/>
    <w:rsid w:val="5E6F5424"/>
    <w:rsid w:val="5EA762EA"/>
    <w:rsid w:val="5EAF7DD6"/>
    <w:rsid w:val="5EEC1975"/>
    <w:rsid w:val="5F037897"/>
    <w:rsid w:val="5F090D52"/>
    <w:rsid w:val="5F176312"/>
    <w:rsid w:val="5F1913CB"/>
    <w:rsid w:val="5F223BC2"/>
    <w:rsid w:val="5F4A32F4"/>
    <w:rsid w:val="5F5028A3"/>
    <w:rsid w:val="5F6D0A76"/>
    <w:rsid w:val="5F750196"/>
    <w:rsid w:val="5F9C3975"/>
    <w:rsid w:val="5FAE3CE8"/>
    <w:rsid w:val="5FBB6AD7"/>
    <w:rsid w:val="60065292"/>
    <w:rsid w:val="600E6AB0"/>
    <w:rsid w:val="60920EFD"/>
    <w:rsid w:val="60C56927"/>
    <w:rsid w:val="60D020D5"/>
    <w:rsid w:val="60D34B31"/>
    <w:rsid w:val="60ED7BF3"/>
    <w:rsid w:val="616351CE"/>
    <w:rsid w:val="61671D60"/>
    <w:rsid w:val="61746C0D"/>
    <w:rsid w:val="61B01959"/>
    <w:rsid w:val="61F950AE"/>
    <w:rsid w:val="620A04BD"/>
    <w:rsid w:val="621C2B4B"/>
    <w:rsid w:val="622675F4"/>
    <w:rsid w:val="62416092"/>
    <w:rsid w:val="62426A55"/>
    <w:rsid w:val="629338D2"/>
    <w:rsid w:val="62B64D4D"/>
    <w:rsid w:val="62C56EF9"/>
    <w:rsid w:val="630B21FF"/>
    <w:rsid w:val="631D4DCC"/>
    <w:rsid w:val="6359361A"/>
    <w:rsid w:val="63AB23D8"/>
    <w:rsid w:val="63AE011A"/>
    <w:rsid w:val="64243E19"/>
    <w:rsid w:val="64300B2F"/>
    <w:rsid w:val="646B018C"/>
    <w:rsid w:val="647A1002"/>
    <w:rsid w:val="64A10CC5"/>
    <w:rsid w:val="64A37886"/>
    <w:rsid w:val="64CD45D0"/>
    <w:rsid w:val="64D255C5"/>
    <w:rsid w:val="64D70FAB"/>
    <w:rsid w:val="652D757C"/>
    <w:rsid w:val="656261A9"/>
    <w:rsid w:val="656445F6"/>
    <w:rsid w:val="659D38CB"/>
    <w:rsid w:val="65A14331"/>
    <w:rsid w:val="65BA5D06"/>
    <w:rsid w:val="65C92D21"/>
    <w:rsid w:val="65D025CA"/>
    <w:rsid w:val="65E1654F"/>
    <w:rsid w:val="65E41BD1"/>
    <w:rsid w:val="65E816C2"/>
    <w:rsid w:val="662C16A6"/>
    <w:rsid w:val="663C3D3C"/>
    <w:rsid w:val="66974E96"/>
    <w:rsid w:val="66DB1D67"/>
    <w:rsid w:val="66FE4F15"/>
    <w:rsid w:val="672167A8"/>
    <w:rsid w:val="6769032F"/>
    <w:rsid w:val="686B0FFB"/>
    <w:rsid w:val="686E2EC9"/>
    <w:rsid w:val="6883790D"/>
    <w:rsid w:val="68870A03"/>
    <w:rsid w:val="688A4CB2"/>
    <w:rsid w:val="68907DEF"/>
    <w:rsid w:val="6892629D"/>
    <w:rsid w:val="68953657"/>
    <w:rsid w:val="68BC4132"/>
    <w:rsid w:val="68D00078"/>
    <w:rsid w:val="68E343C2"/>
    <w:rsid w:val="68ED5241"/>
    <w:rsid w:val="69005FE7"/>
    <w:rsid w:val="69016937"/>
    <w:rsid w:val="692D1AE1"/>
    <w:rsid w:val="693370F8"/>
    <w:rsid w:val="694B5E9D"/>
    <w:rsid w:val="69952693"/>
    <w:rsid w:val="699D52BA"/>
    <w:rsid w:val="699D55FA"/>
    <w:rsid w:val="699F3295"/>
    <w:rsid w:val="69D57C48"/>
    <w:rsid w:val="69DD06FC"/>
    <w:rsid w:val="69F04098"/>
    <w:rsid w:val="6A325601"/>
    <w:rsid w:val="6A3E5059"/>
    <w:rsid w:val="6A407773"/>
    <w:rsid w:val="6A5E280F"/>
    <w:rsid w:val="6A623460"/>
    <w:rsid w:val="6A6D757F"/>
    <w:rsid w:val="6A750417"/>
    <w:rsid w:val="6AAD35EF"/>
    <w:rsid w:val="6AB57FE0"/>
    <w:rsid w:val="6AD22940"/>
    <w:rsid w:val="6AE30D04"/>
    <w:rsid w:val="6AF723A7"/>
    <w:rsid w:val="6B96396E"/>
    <w:rsid w:val="6BB07470"/>
    <w:rsid w:val="6BCD461E"/>
    <w:rsid w:val="6C2105EA"/>
    <w:rsid w:val="6C6A6EF2"/>
    <w:rsid w:val="6C727F37"/>
    <w:rsid w:val="6CA35696"/>
    <w:rsid w:val="6CBF6EF4"/>
    <w:rsid w:val="6CC2668D"/>
    <w:rsid w:val="6CF34E1E"/>
    <w:rsid w:val="6D170ADE"/>
    <w:rsid w:val="6DE2234C"/>
    <w:rsid w:val="6DE9309D"/>
    <w:rsid w:val="6DF40E20"/>
    <w:rsid w:val="6E016636"/>
    <w:rsid w:val="6E71421E"/>
    <w:rsid w:val="6E8D72AA"/>
    <w:rsid w:val="6EBA1C3B"/>
    <w:rsid w:val="6EC7353E"/>
    <w:rsid w:val="6F056F2C"/>
    <w:rsid w:val="6F616351"/>
    <w:rsid w:val="6F620514"/>
    <w:rsid w:val="6F7E1EE4"/>
    <w:rsid w:val="6F9A08AD"/>
    <w:rsid w:val="6FB65D63"/>
    <w:rsid w:val="701B08E6"/>
    <w:rsid w:val="7020414E"/>
    <w:rsid w:val="70237C25"/>
    <w:rsid w:val="705931BC"/>
    <w:rsid w:val="707D5C18"/>
    <w:rsid w:val="70A61A6D"/>
    <w:rsid w:val="70EE1B56"/>
    <w:rsid w:val="71312D20"/>
    <w:rsid w:val="713559D7"/>
    <w:rsid w:val="715D0320"/>
    <w:rsid w:val="717E112C"/>
    <w:rsid w:val="71A212B2"/>
    <w:rsid w:val="71E371E1"/>
    <w:rsid w:val="724A4585"/>
    <w:rsid w:val="729E7061"/>
    <w:rsid w:val="72F35B4A"/>
    <w:rsid w:val="72F53670"/>
    <w:rsid w:val="72F852BC"/>
    <w:rsid w:val="73104006"/>
    <w:rsid w:val="7354593D"/>
    <w:rsid w:val="736D438F"/>
    <w:rsid w:val="73940BF8"/>
    <w:rsid w:val="739764D5"/>
    <w:rsid w:val="73A3131E"/>
    <w:rsid w:val="73CA01E1"/>
    <w:rsid w:val="73E27F54"/>
    <w:rsid w:val="73EE6BDD"/>
    <w:rsid w:val="743052EF"/>
    <w:rsid w:val="747E54A6"/>
    <w:rsid w:val="749018A2"/>
    <w:rsid w:val="74B51216"/>
    <w:rsid w:val="74C261ED"/>
    <w:rsid w:val="74C432FA"/>
    <w:rsid w:val="74CC6652"/>
    <w:rsid w:val="74CF1F2E"/>
    <w:rsid w:val="74F87447"/>
    <w:rsid w:val="753164B5"/>
    <w:rsid w:val="753E4583"/>
    <w:rsid w:val="757F1917"/>
    <w:rsid w:val="75862109"/>
    <w:rsid w:val="76004806"/>
    <w:rsid w:val="760360A4"/>
    <w:rsid w:val="76060FCB"/>
    <w:rsid w:val="761407DE"/>
    <w:rsid w:val="76263B40"/>
    <w:rsid w:val="762B3EED"/>
    <w:rsid w:val="763B5390"/>
    <w:rsid w:val="764F7B28"/>
    <w:rsid w:val="76676633"/>
    <w:rsid w:val="76777E66"/>
    <w:rsid w:val="76860904"/>
    <w:rsid w:val="769610D3"/>
    <w:rsid w:val="76B3392B"/>
    <w:rsid w:val="76C94207"/>
    <w:rsid w:val="77422BFC"/>
    <w:rsid w:val="774C02A4"/>
    <w:rsid w:val="775970A3"/>
    <w:rsid w:val="77674410"/>
    <w:rsid w:val="77A651A6"/>
    <w:rsid w:val="77C16217"/>
    <w:rsid w:val="77CE4490"/>
    <w:rsid w:val="77E21DE6"/>
    <w:rsid w:val="77EB3293"/>
    <w:rsid w:val="781E6565"/>
    <w:rsid w:val="782174D6"/>
    <w:rsid w:val="782E3B07"/>
    <w:rsid w:val="784D1858"/>
    <w:rsid w:val="78743289"/>
    <w:rsid w:val="789E0306"/>
    <w:rsid w:val="78A91184"/>
    <w:rsid w:val="78E0091E"/>
    <w:rsid w:val="78EC13E8"/>
    <w:rsid w:val="79033B54"/>
    <w:rsid w:val="792563A6"/>
    <w:rsid w:val="79915775"/>
    <w:rsid w:val="79DA536E"/>
    <w:rsid w:val="79F3642F"/>
    <w:rsid w:val="7A0415BF"/>
    <w:rsid w:val="7A2761C4"/>
    <w:rsid w:val="7A552C46"/>
    <w:rsid w:val="7A5E5F9F"/>
    <w:rsid w:val="7A796935"/>
    <w:rsid w:val="7A945F54"/>
    <w:rsid w:val="7AA07790"/>
    <w:rsid w:val="7AB12572"/>
    <w:rsid w:val="7AFA23C6"/>
    <w:rsid w:val="7B1C77EA"/>
    <w:rsid w:val="7B32099D"/>
    <w:rsid w:val="7B405D16"/>
    <w:rsid w:val="7B49647C"/>
    <w:rsid w:val="7B915F00"/>
    <w:rsid w:val="7BC41E31"/>
    <w:rsid w:val="7BEC3136"/>
    <w:rsid w:val="7C0B7A60"/>
    <w:rsid w:val="7C0C0EBB"/>
    <w:rsid w:val="7C0F3CAE"/>
    <w:rsid w:val="7C10151B"/>
    <w:rsid w:val="7C31606D"/>
    <w:rsid w:val="7CAD7260"/>
    <w:rsid w:val="7CFD5DC5"/>
    <w:rsid w:val="7D4D1F50"/>
    <w:rsid w:val="7D541CBA"/>
    <w:rsid w:val="7D6E64F9"/>
    <w:rsid w:val="7D764B1E"/>
    <w:rsid w:val="7D7B12CA"/>
    <w:rsid w:val="7D802B8E"/>
    <w:rsid w:val="7D817DA1"/>
    <w:rsid w:val="7D8A07F3"/>
    <w:rsid w:val="7DCB23F8"/>
    <w:rsid w:val="7DCC1471"/>
    <w:rsid w:val="7E176B90"/>
    <w:rsid w:val="7E394FFD"/>
    <w:rsid w:val="7E4436FD"/>
    <w:rsid w:val="7E767079"/>
    <w:rsid w:val="7E8F531C"/>
    <w:rsid w:val="7EA22E8F"/>
    <w:rsid w:val="7EA4399C"/>
    <w:rsid w:val="7EB73501"/>
    <w:rsid w:val="7EDD72D5"/>
    <w:rsid w:val="7EF14F30"/>
    <w:rsid w:val="7F144E7E"/>
    <w:rsid w:val="7F151F93"/>
    <w:rsid w:val="7F3167C4"/>
    <w:rsid w:val="7F623990"/>
    <w:rsid w:val="7F730749"/>
    <w:rsid w:val="7F7818B1"/>
    <w:rsid w:val="7FC11E4B"/>
    <w:rsid w:val="7FC56006"/>
    <w:rsid w:val="7FD34D39"/>
    <w:rsid w:val="7FFFD823"/>
    <w:rsid w:val="F7797352"/>
    <w:rsid w:val="FB7C7950"/>
    <w:rsid w:val="FEFF0D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0"/>
    <w:pPr>
      <w:keepNext/>
      <w:keepLines/>
      <w:ind w:firstLine="0" w:firstLineChars="0"/>
      <w:jc w:val="center"/>
      <w:outlineLvl w:val="0"/>
    </w:pPr>
    <w:rPr>
      <w:b/>
      <w:kern w:val="44"/>
      <w:sz w:val="44"/>
    </w:rPr>
  </w:style>
  <w:style w:type="paragraph" w:styleId="4">
    <w:name w:val="heading 2"/>
    <w:basedOn w:val="1"/>
    <w:next w:val="1"/>
    <w:link w:val="30"/>
    <w:qFormat/>
    <w:uiPriority w:val="0"/>
    <w:pPr>
      <w:keepNext/>
      <w:keepLines/>
      <w:ind w:firstLine="1044"/>
      <w:jc w:val="left"/>
      <w:outlineLvl w:val="1"/>
    </w:pPr>
    <w:rPr>
      <w:rFonts w:ascii="Times New Roman" w:hAnsi="Times New Roman" w:eastAsia="宋体"/>
      <w:b/>
      <w:sz w:val="30"/>
    </w:rPr>
  </w:style>
  <w:style w:type="paragraph" w:styleId="5">
    <w:name w:val="heading 3"/>
    <w:basedOn w:val="1"/>
    <w:next w:val="1"/>
    <w:link w:val="31"/>
    <w:qFormat/>
    <w:uiPriority w:val="0"/>
    <w:pPr>
      <w:keepNext/>
      <w:keepLines/>
      <w:outlineLvl w:val="2"/>
    </w:pPr>
    <w:rPr>
      <w:b/>
    </w:rPr>
  </w:style>
  <w:style w:type="paragraph" w:styleId="6">
    <w:name w:val="heading 4"/>
    <w:basedOn w:val="1"/>
    <w:next w:val="1"/>
    <w:qFormat/>
    <w:uiPriority w:val="0"/>
    <w:pPr>
      <w:keepNext/>
      <w:keepLines/>
      <w:widowControl/>
      <w:spacing w:before="120" w:after="120"/>
      <w:jc w:val="center"/>
      <w:outlineLvl w:val="3"/>
    </w:pPr>
    <w:rPr>
      <w:kern w:val="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next w:val="1"/>
    <w:qFormat/>
    <w:uiPriority w:val="0"/>
    <w:pPr>
      <w:widowControl w:val="0"/>
      <w:spacing w:after="120" w:afterLines="0" w:line="240" w:lineRule="auto"/>
      <w:ind w:firstLine="420" w:firstLineChars="100"/>
      <w:jc w:val="both"/>
    </w:pPr>
    <w:rPr>
      <w:rFonts w:ascii="Times New Roman" w:hAnsi="Times New Roman" w:eastAsia="宋体" w:cs="Times New Roman"/>
      <w:kern w:val="2"/>
      <w:sz w:val="28"/>
      <w:szCs w:val="24"/>
      <w:lang w:val="en-US" w:eastAsia="zh-CN" w:bidi="ar-SA"/>
    </w:rPr>
  </w:style>
  <w:style w:type="paragraph" w:styleId="7">
    <w:name w:val="Normal Indent"/>
    <w:next w:val="8"/>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Indent"/>
    <w:basedOn w:val="1"/>
    <w:next w:val="9"/>
    <w:qFormat/>
    <w:uiPriority w:val="0"/>
    <w:pPr>
      <w:ind w:firstLine="0" w:firstLineChars="0"/>
    </w:pPr>
    <w:rPr>
      <w:szCs w:val="22"/>
    </w:rPr>
  </w:style>
  <w:style w:type="paragraph" w:styleId="9">
    <w:name w:val="Body Text First Indent 2"/>
    <w:basedOn w:val="8"/>
    <w:next w:val="10"/>
    <w:unhideWhenUsed/>
    <w:qFormat/>
    <w:uiPriority w:val="99"/>
    <w:pPr>
      <w:tabs>
        <w:tab w:val="left" w:pos="0"/>
        <w:tab w:val="left" w:pos="993"/>
        <w:tab w:val="left" w:pos="1134"/>
      </w:tabs>
      <w:spacing w:after="120" w:line="240" w:lineRule="auto"/>
      <w:ind w:left="420" w:leftChars="200" w:firstLine="420" w:firstLineChars="200"/>
    </w:pPr>
    <w:rPr>
      <w:rFonts w:ascii="Calibri" w:hAnsi="Calibri"/>
      <w:sz w:val="21"/>
      <w:szCs w:val="24"/>
    </w:rPr>
  </w:style>
  <w:style w:type="paragraph" w:customStyle="1" w:styleId="10">
    <w:name w:val="xl53"/>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eastAsia="宋体" w:cs="Times New Roman"/>
      <w:kern w:val="0"/>
      <w:sz w:val="20"/>
      <w:szCs w:val="20"/>
      <w:lang w:val="en-US" w:eastAsia="zh-CN" w:bidi="ar-SA"/>
    </w:rPr>
  </w:style>
  <w:style w:type="paragraph" w:styleId="11">
    <w:name w:val="annotation text"/>
    <w:basedOn w:val="1"/>
    <w:qFormat/>
    <w:uiPriority w:val="0"/>
    <w:pPr>
      <w:jc w:val="left"/>
    </w:pPr>
  </w:style>
  <w:style w:type="paragraph" w:styleId="12">
    <w:name w:val="Body Text"/>
    <w:basedOn w:val="1"/>
    <w:next w:val="2"/>
    <w:qFormat/>
    <w:uiPriority w:val="0"/>
    <w:pPr>
      <w:ind w:firstLine="0" w:firstLineChars="0"/>
      <w:jc w:val="center"/>
    </w:pPr>
    <w:rPr>
      <w:kern w:val="0"/>
      <w:szCs w:val="20"/>
    </w:rPr>
  </w:style>
  <w:style w:type="paragraph" w:styleId="13">
    <w:name w:val="Block Text"/>
    <w:basedOn w:val="1"/>
    <w:qFormat/>
    <w:uiPriority w:val="0"/>
    <w:pPr>
      <w:spacing w:after="120"/>
      <w:ind w:left="1440" w:leftChars="700" w:right="1440" w:rightChars="700"/>
    </w:pPr>
    <w:rPr>
      <w:rFonts w:ascii="time new roman" w:hAnsi="time new roman" w:eastAsia="逐浪粗隶书法体" w:cs="Courier New"/>
      <w:sz w:val="21"/>
    </w:rPr>
  </w:style>
  <w:style w:type="paragraph" w:styleId="14">
    <w:name w:val="Plain Text"/>
    <w:basedOn w:val="1"/>
    <w:qFormat/>
    <w:uiPriority w:val="0"/>
    <w:rPr>
      <w:rFonts w:ascii="宋体" w:hAnsi="宋体"/>
    </w:rPr>
  </w:style>
  <w:style w:type="paragraph" w:styleId="15">
    <w:name w:val="Date"/>
    <w:basedOn w:val="1"/>
    <w:next w:val="1"/>
    <w:qFormat/>
    <w:uiPriority w:val="0"/>
    <w:pPr>
      <w:ind w:left="100" w:leftChars="2500"/>
    </w:pPr>
  </w:style>
  <w:style w:type="paragraph" w:styleId="16">
    <w:name w:val="Balloon Text"/>
    <w:basedOn w:val="1"/>
    <w:qFormat/>
    <w:uiPriority w:val="0"/>
    <w:rPr>
      <w:sz w:val="18"/>
      <w:szCs w:val="18"/>
    </w:rPr>
  </w:style>
  <w:style w:type="paragraph" w:styleId="17">
    <w:name w:val="footer"/>
    <w:basedOn w:val="1"/>
    <w:link w:val="43"/>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snapToGrid w:val="0"/>
      <w:ind w:firstLine="480"/>
      <w:jc w:val="left"/>
    </w:pPr>
    <w:rPr>
      <w:rFonts w:ascii="仿宋_GB2312" w:hAnsi="宋体" w:eastAsia="仿宋_GB2312"/>
      <w:color w:val="000000"/>
    </w:rPr>
  </w:style>
  <w:style w:type="paragraph" w:styleId="20">
    <w:name w:val="Normal (Web)"/>
    <w:basedOn w:val="1"/>
    <w:qFormat/>
    <w:uiPriority w:val="0"/>
    <w:rPr>
      <w:sz w:val="24"/>
    </w:rPr>
  </w:style>
  <w:style w:type="table" w:styleId="22">
    <w:name w:val="Table Grid"/>
    <w:basedOn w:val="2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paragraph" w:customStyle="1" w:styleId="27">
    <w:name w:val="PlainText"/>
    <w:basedOn w:val="1"/>
    <w:qFormat/>
    <w:uiPriority w:val="0"/>
    <w:rPr>
      <w:rFonts w:ascii="宋体" w:hAnsi="Courier New"/>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标题 1 字符"/>
    <w:link w:val="3"/>
    <w:qFormat/>
    <w:uiPriority w:val="0"/>
    <w:rPr>
      <w:b/>
      <w:kern w:val="44"/>
      <w:sz w:val="44"/>
    </w:rPr>
  </w:style>
  <w:style w:type="character" w:customStyle="1" w:styleId="30">
    <w:name w:val="标题 2 字符"/>
    <w:link w:val="4"/>
    <w:qFormat/>
    <w:uiPriority w:val="0"/>
    <w:rPr>
      <w:rFonts w:ascii="Times New Roman" w:hAnsi="Times New Roman" w:eastAsia="宋体"/>
      <w:b/>
      <w:sz w:val="30"/>
    </w:rPr>
  </w:style>
  <w:style w:type="character" w:customStyle="1" w:styleId="31">
    <w:name w:val="标题 3 字符"/>
    <w:link w:val="5"/>
    <w:qFormat/>
    <w:uiPriority w:val="0"/>
    <w:rPr>
      <w:rFonts w:eastAsia="宋体"/>
      <w:b/>
      <w:sz w:val="24"/>
    </w:rPr>
  </w:style>
  <w:style w:type="paragraph" w:customStyle="1" w:styleId="32">
    <w:name w:val="Heading3"/>
    <w:next w:val="1"/>
    <w:qFormat/>
    <w:uiPriority w:val="0"/>
    <w:pPr>
      <w:keepNext/>
      <w:keepLines/>
      <w:widowControl w:val="0"/>
      <w:spacing w:before="260" w:after="260" w:line="416" w:lineRule="auto"/>
      <w:jc w:val="both"/>
    </w:pPr>
    <w:rPr>
      <w:rFonts w:ascii="Times New Roman" w:hAnsi="Times New Roman" w:eastAsia="宋体" w:cs="Times New Roman"/>
      <w:b/>
      <w:bCs/>
      <w:kern w:val="2"/>
      <w:sz w:val="32"/>
      <w:szCs w:val="32"/>
      <w:lang w:val="en-US" w:eastAsia="zh-CN" w:bidi="ar-SA"/>
    </w:rPr>
  </w:style>
  <w:style w:type="paragraph" w:customStyle="1" w:styleId="33">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11"/>
    <w:qFormat/>
    <w:uiPriority w:val="0"/>
    <w:rPr>
      <w:rFonts w:hint="eastAsia" w:ascii="宋体" w:hAnsi="宋体" w:eastAsia="宋体" w:cs="宋体"/>
      <w:color w:val="000000"/>
      <w:sz w:val="22"/>
      <w:szCs w:val="22"/>
      <w:u w:val="none"/>
    </w:rPr>
  </w:style>
  <w:style w:type="character" w:customStyle="1" w:styleId="35">
    <w:name w:val="font61"/>
    <w:qFormat/>
    <w:uiPriority w:val="0"/>
    <w:rPr>
      <w:rFonts w:hint="eastAsia" w:ascii="宋体" w:hAnsi="宋体" w:eastAsia="宋体" w:cs="宋体"/>
      <w:color w:val="000000"/>
      <w:sz w:val="22"/>
      <w:szCs w:val="22"/>
      <w:u w:val="none"/>
    </w:rPr>
  </w:style>
  <w:style w:type="character" w:customStyle="1" w:styleId="36">
    <w:name w:val="font01"/>
    <w:qFormat/>
    <w:uiPriority w:val="0"/>
    <w:rPr>
      <w:rFonts w:hint="eastAsia" w:ascii="宋体" w:hAnsi="宋体" w:eastAsia="宋体" w:cs="宋体"/>
      <w:color w:val="000000"/>
      <w:sz w:val="22"/>
      <w:szCs w:val="22"/>
      <w:u w:val="none"/>
    </w:rPr>
  </w:style>
  <w:style w:type="paragraph" w:customStyle="1" w:styleId="37">
    <w:name w:val="DAS正文"/>
    <w:basedOn w:val="1"/>
    <w:qFormat/>
    <w:uiPriority w:val="0"/>
    <w:pPr>
      <w:ind w:right="181" w:firstLine="480"/>
    </w:pPr>
    <w:rPr>
      <w:rFonts w:ascii="Verdana" w:hAnsi="Verdana"/>
    </w:rPr>
  </w:style>
  <w:style w:type="paragraph" w:customStyle="1" w:styleId="38">
    <w:name w:val="列出段落1"/>
    <w:basedOn w:val="1"/>
    <w:qFormat/>
    <w:uiPriority w:val="34"/>
    <w:pPr>
      <w:ind w:firstLine="420"/>
    </w:pPr>
  </w:style>
  <w:style w:type="character" w:customStyle="1" w:styleId="39">
    <w:name w:val="NormalCharacter"/>
    <w:semiHidden/>
    <w:qFormat/>
    <w:uiPriority w:val="0"/>
  </w:style>
  <w:style w:type="paragraph" w:customStyle="1" w:styleId="40">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3">
    <w:name w:val="页脚 字符"/>
    <w:basedOn w:val="23"/>
    <w:link w:val="17"/>
    <w:qFormat/>
    <w:uiPriority w:val="99"/>
    <w:rPr>
      <w:kern w:val="2"/>
      <w:sz w:val="18"/>
      <w:szCs w:val="18"/>
    </w:rPr>
  </w:style>
  <w:style w:type="paragraph" w:customStyle="1" w:styleId="44">
    <w:name w:val="null3"/>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6030</Words>
  <Characters>6576</Characters>
  <Lines>1</Lines>
  <Paragraphs>1</Paragraphs>
  <TotalTime>68</TotalTime>
  <ScaleCrop>false</ScaleCrop>
  <LinksUpToDate>false</LinksUpToDate>
  <CharactersWithSpaces>6999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2022-09-13T18:50:00Z</dcterms:created>
  <dc:creator>uu</dc:creator>
  <cp:lastModifiedBy>ㅤ</cp:lastModifiedBy>
  <cp:lastPrinted>2024-07-01T10:21:00Z</cp:lastPrinted>
  <dcterms:modified xsi:type="dcterms:W3CDTF">2024-07-02T08:49:19Z</dcterms:modified>
  <dc:title>湖州师范学院现代教育技术中心防火墙项目竞争性谈判文件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6EEFF5C5EB744A74AA95369EC36249B1_13</vt:lpwstr>
  </property>
</Properties>
</file>