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ind w:left="0" w:leftChars="0" w:firstLine="0" w:firstLineChars="0"/>
        <w:jc w:val="center"/>
        <w:textAlignment w:val="auto"/>
        <w:rPr>
          <w:rFonts w:hint="eastAsia" w:ascii="方正大标宋简体" w:hAnsi="方正大标宋简体" w:eastAsia="方正大标宋简体" w:cs="方正大标宋简体"/>
          <w:sz w:val="44"/>
          <w:szCs w:val="44"/>
          <w:lang w:val="en-US" w:eastAsia="zh-CN"/>
        </w:rPr>
      </w:pPr>
      <w:r>
        <w:rPr>
          <w:rFonts w:hint="eastAsia" w:ascii="方正大标宋简体" w:hAnsi="方正大标宋简体" w:eastAsia="方正大标宋简体" w:cs="方正大标宋简体"/>
          <w:sz w:val="44"/>
          <w:szCs w:val="44"/>
          <w:lang w:val="en-US" w:eastAsia="zh-CN"/>
        </w:rPr>
        <w:t>关于征集湖州学院采购评审校外专家库的通知</w:t>
      </w:r>
    </w:p>
    <w:p>
      <w:pPr>
        <w:keepNext w:val="0"/>
        <w:keepLines w:val="0"/>
        <w:pageBreakBefore w:val="0"/>
        <w:widowControl w:val="0"/>
        <w:kinsoku/>
        <w:wordWrap/>
        <w:overflowPunct/>
        <w:topLinePunct w:val="0"/>
        <w:autoSpaceDE w:val="0"/>
        <w:autoSpaceDN w:val="0"/>
        <w:bidi w:val="0"/>
        <w:adjustRightInd/>
        <w:snapToGrid/>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为进一步提高学校采购评审工作质量，优化和完善我校采购评审专家库结构。根据《中华人民共和国政府采购法》《中华人民共和国招标投标法》《政府采购评审专家管理办法》等有关规定，结合我校实际，特面向校外公开征集湖州学院采购评审专家。现将有关事项通知如下：</w:t>
      </w:r>
    </w:p>
    <w:p>
      <w:pPr>
        <w:keepNext w:val="0"/>
        <w:keepLines w:val="0"/>
        <w:pageBreakBefore w:val="0"/>
        <w:widowControl w:val="0"/>
        <w:kinsoku/>
        <w:wordWrap/>
        <w:overflowPunct/>
        <w:topLinePunct w:val="0"/>
        <w:autoSpaceDE w:val="0"/>
        <w:autoSpaceDN w:val="0"/>
        <w:bidi w:val="0"/>
        <w:adjustRightInd/>
        <w:snapToGrid/>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一、资格条件</w:t>
      </w:r>
    </w:p>
    <w:p>
      <w:pPr>
        <w:keepNext w:val="0"/>
        <w:keepLines w:val="0"/>
        <w:pageBreakBefore w:val="0"/>
        <w:widowControl w:val="0"/>
        <w:kinsoku/>
        <w:wordWrap/>
        <w:overflowPunct/>
        <w:topLinePunct w:val="0"/>
        <w:autoSpaceDE w:val="0"/>
        <w:autoSpaceDN w:val="0"/>
        <w:bidi w:val="0"/>
        <w:adjustRightInd/>
        <w:snapToGrid/>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（一）具有良好的职业道德，廉洁自律，遵纪守法，无行贿、受贿、欺诈等不良信用记录；</w:t>
      </w:r>
    </w:p>
    <w:p>
      <w:pPr>
        <w:keepNext w:val="0"/>
        <w:keepLines w:val="0"/>
        <w:pageBreakBefore w:val="0"/>
        <w:widowControl w:val="0"/>
        <w:kinsoku/>
        <w:wordWrap/>
        <w:overflowPunct/>
        <w:topLinePunct w:val="0"/>
        <w:autoSpaceDE w:val="0"/>
        <w:autoSpaceDN w:val="0"/>
        <w:bidi w:val="0"/>
        <w:adjustRightInd/>
        <w:snapToGrid/>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（二）具有中级专业技术职称或同等专业水平且从事相关领域工作满5年，或者具有高级专业技术职称或同等专业水平；</w:t>
      </w:r>
    </w:p>
    <w:p>
      <w:pPr>
        <w:keepNext w:val="0"/>
        <w:keepLines w:val="0"/>
        <w:pageBreakBefore w:val="0"/>
        <w:widowControl w:val="0"/>
        <w:kinsoku/>
        <w:wordWrap/>
        <w:overflowPunct/>
        <w:topLinePunct w:val="0"/>
        <w:autoSpaceDE w:val="0"/>
        <w:autoSpaceDN w:val="0"/>
        <w:bidi w:val="0"/>
        <w:adjustRightInd/>
        <w:snapToGrid/>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（三）熟悉采购相关政策法规；</w:t>
      </w:r>
    </w:p>
    <w:p>
      <w:pPr>
        <w:keepNext w:val="0"/>
        <w:keepLines w:val="0"/>
        <w:pageBreakBefore w:val="0"/>
        <w:widowControl w:val="0"/>
        <w:kinsoku/>
        <w:wordWrap/>
        <w:overflowPunct/>
        <w:topLinePunct w:val="0"/>
        <w:autoSpaceDE w:val="0"/>
        <w:autoSpaceDN w:val="0"/>
        <w:bidi w:val="0"/>
        <w:adjustRightInd/>
        <w:snapToGrid/>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（四）承诺以独立身份参加评审工作，依法履行评审专家工作职责并承担相应法律责任的中国公民；</w:t>
      </w:r>
    </w:p>
    <w:p>
      <w:pPr>
        <w:keepNext w:val="0"/>
        <w:keepLines w:val="0"/>
        <w:pageBreakBefore w:val="0"/>
        <w:widowControl w:val="0"/>
        <w:kinsoku/>
        <w:wordWrap/>
        <w:overflowPunct/>
        <w:topLinePunct w:val="0"/>
        <w:autoSpaceDE w:val="0"/>
        <w:autoSpaceDN w:val="0"/>
        <w:bidi w:val="0"/>
        <w:adjustRightInd/>
        <w:snapToGrid/>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（五）不满70周岁，身体健康，能够承担评审工作；</w:t>
      </w:r>
    </w:p>
    <w:p>
      <w:pPr>
        <w:keepNext w:val="0"/>
        <w:keepLines w:val="0"/>
        <w:pageBreakBefore w:val="0"/>
        <w:widowControl w:val="0"/>
        <w:kinsoku/>
        <w:wordWrap/>
        <w:overflowPunct/>
        <w:topLinePunct w:val="0"/>
        <w:autoSpaceDE w:val="0"/>
        <w:autoSpaceDN w:val="0"/>
        <w:bidi w:val="0"/>
        <w:adjustRightInd/>
        <w:snapToGrid/>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（六）申请成为评审专家前三年内，无财政部《政府采购评审专家管理办法》第二十九条规定的不良行为记录。</w:t>
      </w:r>
    </w:p>
    <w:p>
      <w:pPr>
        <w:keepNext w:val="0"/>
        <w:keepLines w:val="0"/>
        <w:pageBreakBefore w:val="0"/>
        <w:widowControl w:val="0"/>
        <w:kinsoku/>
        <w:wordWrap/>
        <w:overflowPunct/>
        <w:topLinePunct w:val="0"/>
        <w:autoSpaceDE w:val="0"/>
        <w:autoSpaceDN w:val="0"/>
        <w:bidi w:val="0"/>
        <w:adjustRightInd/>
        <w:snapToGrid/>
        <w:textAlignment w:val="auto"/>
        <w:rPr>
          <w:rFonts w:hint="eastAsia" w:ascii="仿宋" w:hAnsi="仿宋" w:eastAsia="仿宋" w:cs="仿宋"/>
          <w:sz w:val="32"/>
          <w:szCs w:val="32"/>
        </w:rPr>
      </w:pPr>
      <w:r>
        <w:rPr>
          <w:rFonts w:hint="eastAsia" w:ascii="仿宋" w:hAnsi="仿宋" w:eastAsia="仿宋" w:cs="仿宋"/>
          <w:color w:val="000000"/>
          <w:sz w:val="32"/>
          <w:szCs w:val="32"/>
        </w:rPr>
        <w:t>对评审专家数量较少的专业，不符合本条第（二）项所</w:t>
      </w:r>
      <w:r>
        <w:rPr>
          <w:rFonts w:hint="eastAsia" w:ascii="仿宋" w:hAnsi="仿宋" w:eastAsia="仿宋" w:cs="仿宋"/>
          <w:sz w:val="32"/>
          <w:szCs w:val="32"/>
        </w:rPr>
        <w:t>列条件，但在相关工作领域有突出的专业特长或丰富的管理经验并熟悉商品市场行情，且符合专家其他资格条件的人员，经学校采购</w:t>
      </w:r>
      <w:r>
        <w:rPr>
          <w:rFonts w:hint="eastAsia" w:ascii="仿宋" w:hAnsi="仿宋" w:eastAsia="仿宋" w:cs="仿宋"/>
          <w:sz w:val="32"/>
          <w:szCs w:val="32"/>
          <w:lang w:val="en-US" w:eastAsia="zh-CN"/>
        </w:rPr>
        <w:t>事务中心</w:t>
      </w:r>
      <w:r>
        <w:rPr>
          <w:rFonts w:hint="eastAsia" w:ascii="仿宋" w:hAnsi="仿宋" w:eastAsia="仿宋" w:cs="仿宋"/>
          <w:sz w:val="32"/>
          <w:szCs w:val="32"/>
        </w:rPr>
        <w:t>审核，可聘请为评审专家。</w:t>
      </w:r>
    </w:p>
    <w:p>
      <w:pPr>
        <w:keepNext w:val="0"/>
        <w:keepLines w:val="0"/>
        <w:pageBreakBefore w:val="0"/>
        <w:widowControl w:val="0"/>
        <w:numPr>
          <w:ilvl w:val="0"/>
          <w:numId w:val="1"/>
        </w:numPr>
        <w:kinsoku/>
        <w:wordWrap/>
        <w:overflowPunct/>
        <w:topLinePunct w:val="0"/>
        <w:autoSpaceDE w:val="0"/>
        <w:autoSpaceDN w:val="0"/>
        <w:bidi w:val="0"/>
        <w:adjustRightInd/>
        <w:snapToGrid/>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征集范围</w:t>
      </w:r>
    </w:p>
    <w:p>
      <w:pPr>
        <w:keepNext w:val="0"/>
        <w:keepLines w:val="0"/>
        <w:pageBreakBefore w:val="0"/>
        <w:widowControl w:val="0"/>
        <w:numPr>
          <w:ilvl w:val="0"/>
          <w:numId w:val="0"/>
        </w:numPr>
        <w:kinsoku/>
        <w:wordWrap/>
        <w:overflowPunct/>
        <w:topLinePunct w:val="0"/>
        <w:autoSpaceDE w:val="0"/>
        <w:autoSpaceDN w:val="0"/>
        <w:bidi w:val="0"/>
        <w:adjustRightInd/>
        <w:snapToGrid/>
        <w:ind w:leftChars="0" w:right="0" w:righ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凡符合本通知资格条件，自愿加入我校采购评审专家库的行政机关、事业单位和团体组织以及国有企业、私企等从业人员皆在本次征集范围内（代理机构人员暂不在本次征集范围）。申请加入采购评审专家库的人员根据本人专业技术职称或同等专业水平的专业或专长，申报评审专业。</w:t>
      </w:r>
    </w:p>
    <w:p>
      <w:pPr>
        <w:keepNext w:val="0"/>
        <w:keepLines w:val="0"/>
        <w:pageBreakBefore w:val="0"/>
        <w:widowControl w:val="0"/>
        <w:numPr>
          <w:ilvl w:val="0"/>
          <w:numId w:val="1"/>
        </w:numPr>
        <w:kinsoku/>
        <w:wordWrap/>
        <w:overflowPunct/>
        <w:topLinePunct w:val="0"/>
        <w:autoSpaceDE w:val="0"/>
        <w:autoSpaceDN w:val="0"/>
        <w:bidi w:val="0"/>
        <w:adjustRightInd/>
        <w:snapToGrid/>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征集方式</w:t>
      </w:r>
    </w:p>
    <w:p>
      <w:pPr>
        <w:keepNext w:val="0"/>
        <w:keepLines w:val="0"/>
        <w:pageBreakBefore w:val="0"/>
        <w:widowControl w:val="0"/>
        <w:kinsoku/>
        <w:wordWrap/>
        <w:overflowPunct/>
        <w:topLinePunct w:val="0"/>
        <w:autoSpaceDE w:val="0"/>
        <w:autoSpaceDN w:val="0"/>
        <w:bidi w:val="0"/>
        <w:adjustRightInd/>
        <w:snapToGrid/>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本次评审专家征集采取个人自荐方式。</w:t>
      </w:r>
    </w:p>
    <w:p>
      <w:pPr>
        <w:keepNext w:val="0"/>
        <w:keepLines w:val="0"/>
        <w:pageBreakBefore w:val="0"/>
        <w:widowControl w:val="0"/>
        <w:numPr>
          <w:ilvl w:val="0"/>
          <w:numId w:val="1"/>
        </w:numPr>
        <w:kinsoku/>
        <w:wordWrap/>
        <w:overflowPunct/>
        <w:topLinePunct w:val="0"/>
        <w:autoSpaceDE w:val="0"/>
        <w:autoSpaceDN w:val="0"/>
        <w:bidi w:val="0"/>
        <w:adjustRightInd/>
        <w:snapToGrid/>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征集流程</w:t>
      </w:r>
    </w:p>
    <w:p>
      <w:pPr>
        <w:keepNext w:val="0"/>
        <w:keepLines w:val="0"/>
        <w:pageBreakBefore w:val="0"/>
        <w:widowControl w:val="0"/>
        <w:numPr>
          <w:ilvl w:val="0"/>
          <w:numId w:val="0"/>
        </w:numPr>
        <w:kinsoku/>
        <w:wordWrap/>
        <w:overflowPunct/>
        <w:topLinePunct w:val="0"/>
        <w:autoSpaceDE w:val="0"/>
        <w:autoSpaceDN w:val="0"/>
        <w:bidi w:val="0"/>
        <w:adjustRightInd/>
        <w:snapToGrid/>
        <w:ind w:leftChars="0" w:right="0" w:righ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1.申报人如实填写附件1《湖州学院采购评审专家申报表》；</w:t>
      </w:r>
    </w:p>
    <w:p>
      <w:pPr>
        <w:keepNext w:val="0"/>
        <w:keepLines w:val="0"/>
        <w:pageBreakBefore w:val="0"/>
        <w:widowControl w:val="0"/>
        <w:numPr>
          <w:ilvl w:val="0"/>
          <w:numId w:val="0"/>
        </w:numPr>
        <w:kinsoku/>
        <w:wordWrap/>
        <w:overflowPunct/>
        <w:topLinePunct w:val="0"/>
        <w:autoSpaceDE w:val="0"/>
        <w:autoSpaceDN w:val="0"/>
        <w:bidi w:val="0"/>
        <w:adjustRightInd/>
        <w:snapToGrid/>
        <w:ind w:leftChars="0" w:right="0" w:righ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2.申报表所在单位栏加盖部门公章；</w:t>
      </w:r>
    </w:p>
    <w:p>
      <w:pPr>
        <w:keepNext w:val="0"/>
        <w:keepLines w:val="0"/>
        <w:pageBreakBefore w:val="0"/>
        <w:widowControl w:val="0"/>
        <w:kinsoku/>
        <w:wordWrap/>
        <w:overflowPunct/>
        <w:topLinePunct w:val="0"/>
        <w:autoSpaceDE w:val="0"/>
        <w:autoSpaceDN w:val="0"/>
        <w:bidi w:val="0"/>
        <w:adjustRightInd/>
        <w:snapToGrid/>
        <w:ind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3.申报人本人携已签字盖章申报表原件及身份证、学历、职称、职业资格证书等相关资质证明材料复印件，交采购事务中心王老师处（湖州市吴兴区妙峰山北路999号湖州学院22d309办公室）。</w:t>
      </w:r>
    </w:p>
    <w:p>
      <w:pPr>
        <w:keepNext w:val="0"/>
        <w:keepLines w:val="0"/>
        <w:pageBreakBefore w:val="0"/>
        <w:widowControl w:val="0"/>
        <w:kinsoku/>
        <w:wordWrap/>
        <w:overflowPunct/>
        <w:topLinePunct w:val="0"/>
        <w:autoSpaceDE w:val="0"/>
        <w:autoSpaceDN w:val="0"/>
        <w:bidi w:val="0"/>
        <w:adjustRightInd/>
        <w:snapToGrid/>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五、审核及公示</w:t>
      </w:r>
    </w:p>
    <w:p>
      <w:pPr>
        <w:keepNext w:val="0"/>
        <w:keepLines w:val="0"/>
        <w:pageBreakBefore w:val="0"/>
        <w:widowControl w:val="0"/>
        <w:kinsoku/>
        <w:wordWrap/>
        <w:overflowPunct/>
        <w:topLinePunct w:val="0"/>
        <w:autoSpaceDE w:val="0"/>
        <w:autoSpaceDN w:val="0"/>
        <w:bidi w:val="0"/>
        <w:adjustRightInd/>
        <w:snapToGrid/>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申报人提交申报材料后，采购事务中心</w:t>
      </w:r>
      <w:r>
        <w:rPr>
          <w:rFonts w:hint="eastAsia" w:ascii="仿宋" w:hAnsi="仿宋" w:eastAsia="仿宋" w:cs="仿宋"/>
          <w:sz w:val="32"/>
          <w:szCs w:val="32"/>
        </w:rPr>
        <w:t>将组织开展评审专家审核工作。获得</w:t>
      </w:r>
      <w:r>
        <w:rPr>
          <w:rFonts w:hint="eastAsia" w:ascii="仿宋" w:hAnsi="仿宋" w:eastAsia="仿宋" w:cs="仿宋"/>
          <w:sz w:val="32"/>
          <w:szCs w:val="32"/>
          <w:lang w:val="en-US" w:eastAsia="zh-CN"/>
        </w:rPr>
        <w:t>湖州</w:t>
      </w:r>
      <w:r>
        <w:rPr>
          <w:rFonts w:hint="eastAsia" w:ascii="仿宋" w:hAnsi="仿宋" w:eastAsia="仿宋" w:cs="仿宋"/>
          <w:sz w:val="32"/>
          <w:szCs w:val="32"/>
        </w:rPr>
        <w:t>学院采购评审专家资格的人员，纳入学校采购评审专家库统一管理，享有评审专家相关权利，履行规定义务</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享受相关报酬</w:t>
      </w:r>
      <w:r>
        <w:rPr>
          <w:rFonts w:hint="eastAsia" w:ascii="仿宋" w:hAnsi="仿宋" w:eastAsia="仿宋" w:cs="仿宋"/>
          <w:sz w:val="32"/>
          <w:szCs w:val="32"/>
        </w:rPr>
        <w:t>。</w:t>
      </w:r>
      <w:r>
        <w:rPr>
          <w:rFonts w:hint="eastAsia" w:ascii="仿宋" w:hAnsi="仿宋" w:eastAsia="仿宋" w:cs="仿宋"/>
          <w:sz w:val="32"/>
          <w:szCs w:val="32"/>
          <w:lang w:val="en-US" w:eastAsia="zh-CN"/>
        </w:rPr>
        <w:t>通过审核人员将通过采购事务中心官网通知公告栏公示。</w:t>
      </w:r>
    </w:p>
    <w:p>
      <w:pPr>
        <w:keepNext w:val="0"/>
        <w:keepLines w:val="0"/>
        <w:pageBreakBefore w:val="0"/>
        <w:widowControl w:val="0"/>
        <w:numPr>
          <w:ilvl w:val="0"/>
          <w:numId w:val="0"/>
        </w:numPr>
        <w:kinsoku/>
        <w:wordWrap/>
        <w:overflowPunct/>
        <w:topLinePunct w:val="0"/>
        <w:autoSpaceDE w:val="0"/>
        <w:autoSpaceDN w:val="0"/>
        <w:bidi w:val="0"/>
        <w:adjustRightInd/>
        <w:snapToGrid/>
        <w:ind w:leftChars="200" w:right="0" w:right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六、申报时间</w:t>
      </w:r>
    </w:p>
    <w:p>
      <w:pPr>
        <w:keepNext w:val="0"/>
        <w:keepLines w:val="0"/>
        <w:pageBreakBefore w:val="0"/>
        <w:widowControl w:val="0"/>
        <w:numPr>
          <w:ilvl w:val="0"/>
          <w:numId w:val="0"/>
        </w:numPr>
        <w:kinsoku/>
        <w:wordWrap/>
        <w:overflowPunct/>
        <w:topLinePunct w:val="0"/>
        <w:autoSpaceDE w:val="0"/>
        <w:autoSpaceDN w:val="0"/>
        <w:bidi w:val="0"/>
        <w:adjustRightInd/>
        <w:snapToGrid/>
        <w:ind w:leftChars="0"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本次申报时间自本通知发出之日起至</w:t>
      </w:r>
      <w:r>
        <w:rPr>
          <w:rFonts w:hint="eastAsia" w:ascii="仿宋" w:hAnsi="仿宋" w:eastAsia="仿宋" w:cs="仿宋"/>
          <w:sz w:val="32"/>
          <w:szCs w:val="32"/>
        </w:rPr>
        <w:t>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r>
        <w:rPr>
          <w:rFonts w:hint="eastAsia" w:ascii="仿宋" w:hAnsi="仿宋" w:eastAsia="仿宋" w:cs="仿宋"/>
          <w:sz w:val="32"/>
          <w:szCs w:val="32"/>
          <w:lang w:val="en-US" w:eastAsia="zh-CN"/>
        </w:rPr>
        <w:t>1</w:t>
      </w:r>
      <w:r>
        <w:rPr>
          <w:rFonts w:hint="default" w:ascii="仿宋" w:hAnsi="仿宋" w:eastAsia="仿宋" w:cs="仿宋"/>
          <w:sz w:val="32"/>
          <w:szCs w:val="32"/>
          <w:lang w:eastAsia="zh-CN"/>
          <w:woUserID w:val="1"/>
        </w:rPr>
        <w:t>1</w:t>
      </w:r>
      <w:r>
        <w:rPr>
          <w:rFonts w:hint="eastAsia" w:ascii="仿宋" w:hAnsi="仿宋" w:eastAsia="仿宋" w:cs="仿宋"/>
          <w:sz w:val="32"/>
          <w:szCs w:val="32"/>
        </w:rPr>
        <w:t>月</w:t>
      </w:r>
      <w:r>
        <w:rPr>
          <w:rFonts w:hint="default" w:ascii="仿宋" w:hAnsi="仿宋" w:eastAsia="仿宋" w:cs="仿宋"/>
          <w:sz w:val="32"/>
          <w:szCs w:val="32"/>
          <w:woUserID w:val="1"/>
        </w:rPr>
        <w:t>15</w:t>
      </w:r>
      <w:r>
        <w:rPr>
          <w:rFonts w:hint="eastAsia" w:ascii="仿宋" w:hAnsi="仿宋" w:eastAsia="仿宋" w:cs="仿宋"/>
          <w:sz w:val="32"/>
          <w:szCs w:val="32"/>
        </w:rPr>
        <w:t>日</w:t>
      </w:r>
      <w:r>
        <w:rPr>
          <w:rFonts w:hint="eastAsia" w:ascii="仿宋" w:hAnsi="仿宋" w:eastAsia="仿宋" w:cs="仿宋"/>
          <w:sz w:val="32"/>
          <w:szCs w:val="32"/>
          <w:lang w:val="en-US" w:eastAsia="zh-CN"/>
        </w:rPr>
        <w:t>止，时间统计以申报人递交征集材料至公共事务管理处时间为准</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val="0"/>
        <w:autoSpaceDN w:val="0"/>
        <w:bidi w:val="0"/>
        <w:adjustRightInd/>
        <w:snapToGrid/>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七、其他事项</w:t>
      </w:r>
    </w:p>
    <w:p>
      <w:pPr>
        <w:keepNext w:val="0"/>
        <w:keepLines w:val="0"/>
        <w:pageBreakBefore w:val="0"/>
        <w:widowControl w:val="0"/>
        <w:kinsoku/>
        <w:wordWrap/>
        <w:overflowPunct/>
        <w:topLinePunct w:val="0"/>
        <w:autoSpaceDE w:val="0"/>
        <w:autoSpaceDN w:val="0"/>
        <w:bidi w:val="0"/>
        <w:adjustRightInd/>
        <w:snapToGrid/>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申报人应根据本人专业和专长申报评审专业，采购评审相应报酬标准</w:t>
      </w:r>
      <w:r>
        <w:rPr>
          <w:rFonts w:hint="default" w:ascii="仿宋" w:hAnsi="仿宋" w:eastAsia="仿宋" w:cs="仿宋"/>
          <w:sz w:val="32"/>
          <w:szCs w:val="32"/>
          <w:lang w:val="en-US" w:eastAsia="zh-CN"/>
        </w:rPr>
        <w:t>参照《湖州学院劳务费发放管理办法（试行）》湖院发〔2023〕47号</w:t>
      </w:r>
      <w:r>
        <w:rPr>
          <w:rFonts w:hint="eastAsia" w:ascii="仿宋" w:hAnsi="仿宋" w:eastAsia="仿宋" w:cs="仿宋"/>
          <w:sz w:val="32"/>
          <w:szCs w:val="32"/>
          <w:lang w:val="en-US" w:eastAsia="zh-CN"/>
        </w:rPr>
        <w:t>执行。</w:t>
      </w:r>
    </w:p>
    <w:p>
      <w:pPr>
        <w:keepNext w:val="0"/>
        <w:keepLines w:val="0"/>
        <w:pageBreakBefore w:val="0"/>
        <w:widowControl w:val="0"/>
        <w:kinsoku/>
        <w:wordWrap/>
        <w:overflowPunct/>
        <w:topLinePunct w:val="0"/>
        <w:autoSpaceDE w:val="0"/>
        <w:autoSpaceDN w:val="0"/>
        <w:bidi w:val="0"/>
        <w:adjustRightInd/>
        <w:snapToGrid/>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val="0"/>
        <w:autoSpaceDN w:val="0"/>
        <w:bidi w:val="0"/>
        <w:adjustRightInd/>
        <w:snapToGrid/>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联系人：</w:t>
      </w:r>
      <w:r>
        <w:rPr>
          <w:rFonts w:hint="eastAsia" w:ascii="仿宋" w:hAnsi="仿宋" w:eastAsia="仿宋" w:cs="仿宋"/>
          <w:sz w:val="32"/>
          <w:szCs w:val="32"/>
          <w:lang w:val="en-US" w:eastAsia="zh-CN"/>
        </w:rPr>
        <w:t>徐老师、王老师</w:t>
      </w:r>
    </w:p>
    <w:p>
      <w:pPr>
        <w:keepNext w:val="0"/>
        <w:keepLines w:val="0"/>
        <w:pageBreakBefore w:val="0"/>
        <w:widowControl w:val="0"/>
        <w:kinsoku/>
        <w:wordWrap/>
        <w:overflowPunct/>
        <w:topLinePunct w:val="0"/>
        <w:autoSpaceDE w:val="0"/>
        <w:autoSpaceDN w:val="0"/>
        <w:bidi w:val="0"/>
        <w:adjustRightInd/>
        <w:snapToGrid/>
        <w:jc w:val="right"/>
        <w:textAlignment w:val="auto"/>
        <w:rPr>
          <w:rFonts w:hint="default" w:ascii="仿宋" w:hAnsi="仿宋" w:eastAsia="仿宋" w:cs="仿宋"/>
          <w:sz w:val="32"/>
          <w:szCs w:val="32"/>
          <w:lang w:eastAsia="zh-CN"/>
          <w:woUserID w:val="1"/>
        </w:rPr>
      </w:pPr>
      <w:r>
        <w:rPr>
          <w:rFonts w:hint="eastAsia" w:ascii="仿宋" w:hAnsi="仿宋" w:eastAsia="仿宋" w:cs="仿宋"/>
          <w:sz w:val="32"/>
          <w:szCs w:val="32"/>
        </w:rPr>
        <w:t>联系电话：</w:t>
      </w:r>
      <w:r>
        <w:rPr>
          <w:rFonts w:hint="eastAsia" w:ascii="仿宋" w:hAnsi="仿宋" w:eastAsia="仿宋" w:cs="仿宋"/>
          <w:sz w:val="32"/>
          <w:szCs w:val="32"/>
          <w:lang w:val="en-US" w:eastAsia="zh-CN"/>
        </w:rPr>
        <w:t>0572-</w:t>
      </w:r>
      <w:r>
        <w:rPr>
          <w:rFonts w:hint="default" w:ascii="仿宋" w:hAnsi="仿宋" w:eastAsia="仿宋" w:cs="仿宋"/>
          <w:sz w:val="32"/>
          <w:szCs w:val="32"/>
          <w:lang w:eastAsia="zh-CN"/>
          <w:woUserID w:val="1"/>
        </w:rPr>
        <w:t>2112239</w:t>
      </w:r>
    </w:p>
    <w:p>
      <w:pPr>
        <w:keepNext w:val="0"/>
        <w:keepLines w:val="0"/>
        <w:pageBreakBefore w:val="0"/>
        <w:widowControl w:val="0"/>
        <w:kinsoku/>
        <w:wordWrap/>
        <w:overflowPunct/>
        <w:topLinePunct w:val="0"/>
        <w:autoSpaceDE w:val="0"/>
        <w:autoSpaceDN w:val="0"/>
        <w:bidi w:val="0"/>
        <w:adjustRightInd/>
        <w:snapToGrid/>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采购事务中心</w:t>
      </w:r>
    </w:p>
    <w:p>
      <w:pPr>
        <w:keepNext w:val="0"/>
        <w:keepLines w:val="0"/>
        <w:pageBreakBefore w:val="0"/>
        <w:widowControl w:val="0"/>
        <w:kinsoku/>
        <w:wordWrap/>
        <w:overflowPunct/>
        <w:topLinePunct w:val="0"/>
        <w:autoSpaceDE w:val="0"/>
        <w:autoSpaceDN w:val="0"/>
        <w:bidi w:val="0"/>
        <w:adjustRightInd/>
        <w:snapToGrid/>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2025年</w:t>
      </w:r>
      <w:r>
        <w:rPr>
          <w:rFonts w:hint="default" w:ascii="仿宋" w:hAnsi="仿宋" w:eastAsia="仿宋" w:cs="仿宋"/>
          <w:sz w:val="32"/>
          <w:szCs w:val="32"/>
          <w:lang w:eastAsia="zh-CN"/>
          <w:woUserID w:val="1"/>
        </w:rPr>
        <w:t>11</w:t>
      </w:r>
      <w:r>
        <w:rPr>
          <w:rFonts w:hint="eastAsia" w:ascii="仿宋" w:hAnsi="仿宋" w:eastAsia="仿宋" w:cs="仿宋"/>
          <w:sz w:val="32"/>
          <w:szCs w:val="32"/>
          <w:lang w:val="en-US" w:eastAsia="zh-CN"/>
        </w:rPr>
        <w:t>月</w:t>
      </w:r>
      <w:r>
        <w:rPr>
          <w:rFonts w:hint="default" w:ascii="仿宋" w:hAnsi="仿宋" w:eastAsia="仿宋" w:cs="仿宋"/>
          <w:sz w:val="32"/>
          <w:szCs w:val="32"/>
          <w:lang w:eastAsia="zh-CN"/>
          <w:woUserID w:val="1"/>
        </w:rPr>
        <w:t>6</w:t>
      </w:r>
      <w:r>
        <w:rPr>
          <w:rFonts w:hint="eastAsia" w:ascii="仿宋" w:hAnsi="仿宋" w:eastAsia="仿宋" w:cs="仿宋"/>
          <w:sz w:val="32"/>
          <w:szCs w:val="32"/>
          <w:lang w:val="en-US" w:eastAsia="zh-CN"/>
        </w:rPr>
        <w:t>日</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br w:type="page"/>
      </w:r>
    </w:p>
    <w:p>
      <w:pPr>
        <w:spacing w:line="600" w:lineRule="exact"/>
        <w:ind w:left="0" w:leftChars="0" w:firstLine="0" w:firstLineChars="0"/>
        <w:rPr>
          <w:rFonts w:hint="eastAsia" w:eastAsia="宋体"/>
          <w:bCs/>
          <w:spacing w:val="40"/>
          <w:sz w:val="30"/>
          <w:szCs w:val="30"/>
          <w:lang w:val="en-US" w:eastAsia="zh-CN"/>
        </w:rPr>
      </w:pPr>
      <w:r>
        <w:rPr>
          <w:rFonts w:hint="eastAsia"/>
          <w:bCs/>
          <w:spacing w:val="40"/>
          <w:sz w:val="30"/>
          <w:szCs w:val="30"/>
        </w:rPr>
        <w:t>附件</w:t>
      </w:r>
      <w:r>
        <w:rPr>
          <w:rFonts w:hint="eastAsia"/>
          <w:bCs/>
          <w:spacing w:val="40"/>
          <w:sz w:val="30"/>
          <w:szCs w:val="30"/>
          <w:lang w:val="en-US" w:eastAsia="zh-CN"/>
        </w:rPr>
        <w:t>1</w:t>
      </w:r>
    </w:p>
    <w:p>
      <w:pPr>
        <w:spacing w:line="600" w:lineRule="exact"/>
        <w:jc w:val="right"/>
        <w:rPr>
          <w:rFonts w:hint="eastAsia"/>
          <w:bCs/>
          <w:spacing w:val="40"/>
          <w:sz w:val="30"/>
          <w:szCs w:val="30"/>
        </w:rPr>
      </w:pPr>
    </w:p>
    <w:p>
      <w:pPr>
        <w:ind w:left="0" w:leftChars="0" w:firstLine="0" w:firstLineChars="0"/>
        <w:jc w:val="center"/>
        <w:rPr>
          <w:rFonts w:hint="eastAsia" w:ascii="方正小标宋简体" w:eastAsia="方正小标宋简体"/>
          <w:b/>
          <w:bCs/>
          <w:sz w:val="56"/>
          <w:szCs w:val="56"/>
        </w:rPr>
      </w:pPr>
      <w:r>
        <w:rPr>
          <w:rFonts w:hint="eastAsia" w:ascii="方正小标宋简体" w:eastAsia="方正小标宋简体"/>
          <w:b/>
          <w:bCs/>
          <w:sz w:val="56"/>
          <w:szCs w:val="56"/>
          <w:lang w:val="en-US" w:eastAsia="zh-CN"/>
        </w:rPr>
        <w:t>湖州学院</w:t>
      </w:r>
      <w:r>
        <w:rPr>
          <w:rFonts w:hint="eastAsia" w:ascii="方正小标宋简体" w:eastAsia="方正小标宋简体"/>
          <w:b/>
          <w:bCs/>
          <w:sz w:val="56"/>
          <w:szCs w:val="56"/>
        </w:rPr>
        <w:t>采购评审专家申请表</w:t>
      </w:r>
    </w:p>
    <w:p>
      <w:pPr>
        <w:spacing w:line="600" w:lineRule="exact"/>
        <w:jc w:val="center"/>
        <w:rPr>
          <w:b/>
          <w:bCs/>
          <w:sz w:val="30"/>
          <w:szCs w:val="30"/>
        </w:rPr>
      </w:pPr>
    </w:p>
    <w:p>
      <w:pPr>
        <w:spacing w:line="600" w:lineRule="exact"/>
        <w:jc w:val="center"/>
        <w:rPr>
          <w:b/>
          <w:bCs/>
          <w:sz w:val="30"/>
          <w:szCs w:val="30"/>
        </w:rPr>
      </w:pPr>
    </w:p>
    <w:p>
      <w:pPr>
        <w:spacing w:line="600" w:lineRule="exact"/>
        <w:jc w:val="center"/>
        <w:rPr>
          <w:b/>
          <w:bCs/>
          <w:sz w:val="30"/>
          <w:szCs w:val="30"/>
        </w:rPr>
      </w:pPr>
    </w:p>
    <w:p>
      <w:pPr>
        <w:spacing w:line="600" w:lineRule="exact"/>
        <w:jc w:val="center"/>
        <w:rPr>
          <w:b/>
          <w:bCs/>
          <w:sz w:val="30"/>
          <w:szCs w:val="30"/>
        </w:rPr>
      </w:pPr>
    </w:p>
    <w:p>
      <w:pPr>
        <w:spacing w:line="600" w:lineRule="exact"/>
        <w:jc w:val="center"/>
        <w:rPr>
          <w:b/>
          <w:bCs/>
          <w:sz w:val="30"/>
          <w:szCs w:val="30"/>
        </w:rPr>
      </w:pPr>
    </w:p>
    <w:p>
      <w:pPr>
        <w:spacing w:line="600" w:lineRule="exact"/>
        <w:jc w:val="center"/>
        <w:rPr>
          <w:rFonts w:hint="eastAsia"/>
          <w:b/>
          <w:bCs/>
          <w:sz w:val="30"/>
          <w:szCs w:val="30"/>
        </w:rPr>
      </w:pPr>
    </w:p>
    <w:p>
      <w:pPr>
        <w:spacing w:line="600" w:lineRule="exact"/>
        <w:jc w:val="center"/>
        <w:rPr>
          <w:rFonts w:ascii="黑体" w:hAnsi="黑体" w:eastAsia="黑体"/>
          <w:bCs/>
          <w:sz w:val="30"/>
          <w:szCs w:val="30"/>
        </w:rPr>
      </w:pPr>
      <w:r>
        <w:rPr>
          <w:rFonts w:ascii="黑体" w:hAnsi="黑体" w:eastAsia="黑体"/>
          <w:bCs/>
          <w:sz w:val="30"/>
          <w:szCs w:val="30"/>
        </w:rPr>
        <w:t>姓    名：_____________________</w:t>
      </w:r>
    </w:p>
    <w:p>
      <w:pPr>
        <w:spacing w:line="600" w:lineRule="exact"/>
        <w:jc w:val="center"/>
        <w:rPr>
          <w:rFonts w:ascii="黑体" w:hAnsi="黑体" w:eastAsia="黑体"/>
          <w:bCs/>
          <w:sz w:val="30"/>
          <w:szCs w:val="30"/>
        </w:rPr>
      </w:pPr>
    </w:p>
    <w:p>
      <w:pPr>
        <w:spacing w:line="600" w:lineRule="exact"/>
        <w:jc w:val="center"/>
        <w:rPr>
          <w:rFonts w:ascii="黑体" w:hAnsi="黑体" w:eastAsia="黑体"/>
          <w:bCs/>
          <w:sz w:val="30"/>
          <w:szCs w:val="30"/>
        </w:rPr>
      </w:pPr>
      <w:r>
        <w:rPr>
          <w:rFonts w:ascii="黑体" w:hAnsi="黑体" w:eastAsia="黑体"/>
          <w:bCs/>
          <w:sz w:val="30"/>
          <w:szCs w:val="30"/>
        </w:rPr>
        <w:t>职    称：_____________________</w:t>
      </w:r>
    </w:p>
    <w:p>
      <w:pPr>
        <w:spacing w:line="600" w:lineRule="exact"/>
        <w:jc w:val="center"/>
        <w:rPr>
          <w:rFonts w:ascii="黑体" w:hAnsi="黑体" w:eastAsia="黑体"/>
          <w:bCs/>
          <w:sz w:val="30"/>
          <w:szCs w:val="30"/>
        </w:rPr>
      </w:pPr>
    </w:p>
    <w:p>
      <w:pPr>
        <w:spacing w:line="600" w:lineRule="exact"/>
        <w:jc w:val="center"/>
        <w:rPr>
          <w:rFonts w:ascii="黑体" w:hAnsi="黑体" w:eastAsia="黑体"/>
          <w:bCs/>
          <w:sz w:val="30"/>
          <w:szCs w:val="30"/>
        </w:rPr>
      </w:pPr>
      <w:r>
        <w:rPr>
          <w:rFonts w:ascii="黑体" w:hAnsi="黑体" w:eastAsia="黑体"/>
          <w:bCs/>
          <w:sz w:val="30"/>
          <w:szCs w:val="30"/>
        </w:rPr>
        <w:t>单    位：_____________________</w:t>
      </w:r>
    </w:p>
    <w:p>
      <w:pPr>
        <w:spacing w:line="600" w:lineRule="exact"/>
        <w:jc w:val="center"/>
        <w:rPr>
          <w:rFonts w:ascii="黑体" w:hAnsi="黑体" w:eastAsia="黑体"/>
          <w:bCs/>
          <w:sz w:val="30"/>
          <w:szCs w:val="30"/>
        </w:rPr>
      </w:pPr>
    </w:p>
    <w:p>
      <w:pPr>
        <w:spacing w:line="600" w:lineRule="exact"/>
        <w:jc w:val="center"/>
        <w:rPr>
          <w:rFonts w:ascii="黑体" w:hAnsi="黑体" w:eastAsia="黑体"/>
          <w:bCs/>
          <w:sz w:val="30"/>
          <w:szCs w:val="30"/>
        </w:rPr>
      </w:pPr>
    </w:p>
    <w:p>
      <w:pPr>
        <w:spacing w:line="600" w:lineRule="exact"/>
        <w:jc w:val="center"/>
        <w:rPr>
          <w:rFonts w:ascii="黑体" w:hAnsi="黑体" w:eastAsia="黑体"/>
          <w:bCs/>
          <w:sz w:val="30"/>
          <w:szCs w:val="30"/>
        </w:rPr>
      </w:pPr>
    </w:p>
    <w:p>
      <w:pPr>
        <w:spacing w:line="600" w:lineRule="exact"/>
        <w:jc w:val="center"/>
        <w:rPr>
          <w:rFonts w:ascii="黑体" w:hAnsi="黑体" w:eastAsia="黑体"/>
          <w:bCs/>
          <w:sz w:val="30"/>
          <w:szCs w:val="30"/>
        </w:rPr>
      </w:pPr>
    </w:p>
    <w:p>
      <w:pPr>
        <w:spacing w:line="600" w:lineRule="exact"/>
        <w:jc w:val="center"/>
        <w:rPr>
          <w:rFonts w:ascii="黑体" w:hAnsi="黑体" w:eastAsia="黑体"/>
          <w:bCs/>
          <w:sz w:val="30"/>
          <w:szCs w:val="30"/>
        </w:rPr>
      </w:pPr>
    </w:p>
    <w:p>
      <w:pPr>
        <w:spacing w:line="600" w:lineRule="exact"/>
        <w:jc w:val="center"/>
        <w:rPr>
          <w:rFonts w:ascii="黑体" w:hAnsi="黑体" w:eastAsia="黑体"/>
          <w:bCs/>
          <w:sz w:val="30"/>
          <w:szCs w:val="30"/>
        </w:rPr>
      </w:pPr>
      <w:r>
        <w:rPr>
          <w:rFonts w:ascii="黑体" w:hAnsi="黑体" w:eastAsia="黑体"/>
          <w:bCs/>
          <w:sz w:val="30"/>
          <w:szCs w:val="30"/>
        </w:rPr>
        <w:t>填表时间：     年    月    日</w:t>
      </w:r>
    </w:p>
    <w:p>
      <w:pPr>
        <w:spacing w:line="500" w:lineRule="exact"/>
        <w:ind w:left="0" w:leftChars="0" w:firstLine="0" w:firstLineChars="0"/>
        <w:jc w:val="center"/>
        <w:rPr>
          <w:rFonts w:hint="eastAsia" w:ascii="宋体" w:hAnsi="宋体"/>
          <w:bCs/>
          <w:sz w:val="40"/>
          <w:szCs w:val="40"/>
        </w:rPr>
      </w:pPr>
      <w:r>
        <w:rPr>
          <w:rFonts w:ascii="宋体" w:hAnsi="宋体"/>
          <w:b/>
          <w:bCs/>
          <w:sz w:val="42"/>
          <w:szCs w:val="42"/>
        </w:rPr>
        <w:br w:type="page"/>
      </w:r>
      <w:r>
        <w:rPr>
          <w:rFonts w:hint="eastAsia" w:ascii="宋体" w:hAnsi="宋体"/>
          <w:bCs/>
          <w:sz w:val="40"/>
          <w:szCs w:val="40"/>
        </w:rPr>
        <w:t>填 表 说 明</w:t>
      </w:r>
    </w:p>
    <w:p>
      <w:pPr>
        <w:spacing w:line="500" w:lineRule="exact"/>
        <w:jc w:val="center"/>
        <w:rPr>
          <w:rFonts w:hint="eastAsia" w:ascii="宋体" w:hAnsi="宋体"/>
          <w:bCs/>
          <w:sz w:val="28"/>
          <w:szCs w:val="28"/>
        </w:rPr>
      </w:pPr>
    </w:p>
    <w:p>
      <w:pPr>
        <w:spacing w:line="500" w:lineRule="exact"/>
        <w:ind w:firstLine="560" w:firstLineChars="200"/>
        <w:rPr>
          <w:rFonts w:ascii="宋体" w:hAnsi="宋体"/>
          <w:bCs/>
          <w:sz w:val="28"/>
          <w:szCs w:val="28"/>
        </w:rPr>
      </w:pPr>
      <w:r>
        <w:rPr>
          <w:rFonts w:ascii="宋体" w:hAnsi="宋体"/>
          <w:bCs/>
          <w:sz w:val="28"/>
          <w:szCs w:val="28"/>
        </w:rPr>
        <w:t>申请人应如实填写本表，所有栏目均为必填项。</w:t>
      </w:r>
    </w:p>
    <w:p>
      <w:pPr>
        <w:spacing w:line="500" w:lineRule="exact"/>
        <w:ind w:firstLine="560" w:firstLineChars="200"/>
        <w:rPr>
          <w:rFonts w:ascii="宋体" w:hAnsi="宋体"/>
          <w:bCs/>
          <w:sz w:val="28"/>
          <w:szCs w:val="28"/>
        </w:rPr>
      </w:pPr>
      <w:r>
        <w:rPr>
          <w:rFonts w:ascii="宋体" w:hAnsi="宋体"/>
          <w:bCs/>
          <w:sz w:val="28"/>
          <w:szCs w:val="28"/>
        </w:rPr>
        <w:t>1</w:t>
      </w:r>
      <w:r>
        <w:rPr>
          <w:rFonts w:hint="eastAsia" w:ascii="宋体" w:hAnsi="宋体"/>
          <w:bCs/>
          <w:sz w:val="28"/>
          <w:szCs w:val="28"/>
          <w:lang w:eastAsia="zh-CN"/>
        </w:rPr>
        <w:t>.</w:t>
      </w:r>
      <w:r>
        <w:rPr>
          <w:rFonts w:ascii="宋体" w:hAnsi="宋体"/>
          <w:bCs/>
          <w:sz w:val="28"/>
          <w:szCs w:val="28"/>
        </w:rPr>
        <w:t>“电话”栏，请填写常用电话号码。评审专家将通过电话收到评标通知。</w:t>
      </w:r>
    </w:p>
    <w:p>
      <w:pPr>
        <w:spacing w:line="500" w:lineRule="exact"/>
        <w:ind w:firstLine="560" w:firstLineChars="200"/>
        <w:rPr>
          <w:rFonts w:ascii="宋体" w:hAnsi="宋体"/>
          <w:bCs/>
          <w:sz w:val="28"/>
          <w:szCs w:val="28"/>
        </w:rPr>
      </w:pPr>
      <w:r>
        <w:rPr>
          <w:rFonts w:hint="eastAsia" w:ascii="宋体" w:hAnsi="宋体"/>
          <w:bCs/>
          <w:sz w:val="28"/>
          <w:szCs w:val="28"/>
          <w:lang w:val="en-US" w:eastAsia="zh-CN"/>
        </w:rPr>
        <w:t>2.</w:t>
      </w:r>
      <w:r>
        <w:rPr>
          <w:rFonts w:ascii="宋体" w:hAnsi="宋体"/>
          <w:bCs/>
          <w:sz w:val="28"/>
          <w:szCs w:val="28"/>
        </w:rPr>
        <w:t>“单位名称”</w:t>
      </w:r>
      <w:r>
        <w:rPr>
          <w:rFonts w:hint="eastAsia" w:ascii="宋体" w:hAnsi="宋体"/>
          <w:bCs/>
          <w:sz w:val="28"/>
          <w:szCs w:val="28"/>
        </w:rPr>
        <w:t>栏，请</w:t>
      </w:r>
      <w:r>
        <w:rPr>
          <w:rFonts w:ascii="宋体" w:hAnsi="宋体"/>
          <w:bCs/>
          <w:sz w:val="28"/>
          <w:szCs w:val="28"/>
        </w:rPr>
        <w:t>填写当前所在单位名称，若有变更，请及时提供相关证明更改。</w:t>
      </w:r>
      <w:r>
        <w:rPr>
          <w:rFonts w:ascii="宋体" w:hAnsi="宋体"/>
          <w:sz w:val="28"/>
          <w:szCs w:val="28"/>
        </w:rPr>
        <w:t>已退休申请人填写原单位名称。无单位申请人可不填写此项。</w:t>
      </w:r>
    </w:p>
    <w:p>
      <w:pPr>
        <w:spacing w:line="500" w:lineRule="exact"/>
        <w:ind w:firstLine="560" w:firstLineChars="200"/>
        <w:rPr>
          <w:rFonts w:ascii="宋体" w:hAnsi="宋体"/>
          <w:bCs/>
          <w:sz w:val="28"/>
          <w:szCs w:val="28"/>
        </w:rPr>
      </w:pPr>
      <w:r>
        <w:rPr>
          <w:rFonts w:hint="eastAsia" w:ascii="宋体" w:hAnsi="宋体"/>
          <w:bCs/>
          <w:sz w:val="28"/>
          <w:szCs w:val="28"/>
          <w:lang w:val="en-US" w:eastAsia="zh-CN"/>
        </w:rPr>
        <w:t>3.</w:t>
      </w:r>
      <w:r>
        <w:rPr>
          <w:rFonts w:ascii="宋体" w:hAnsi="宋体"/>
          <w:bCs/>
          <w:sz w:val="28"/>
          <w:szCs w:val="28"/>
        </w:rPr>
        <w:t>“是否愿意成为应急专家”栏，请填写“是”或“否”。应急专家应能够随时响应专家抽取需要，在短时间内赶到指定的评审地点。</w:t>
      </w:r>
    </w:p>
    <w:p>
      <w:pPr>
        <w:spacing w:line="500" w:lineRule="exact"/>
        <w:ind w:firstLine="560" w:firstLineChars="200"/>
        <w:rPr>
          <w:rFonts w:ascii="宋体" w:hAnsi="宋体"/>
          <w:bCs/>
          <w:sz w:val="28"/>
          <w:szCs w:val="28"/>
        </w:rPr>
      </w:pPr>
      <w:r>
        <w:rPr>
          <w:rFonts w:hint="eastAsia" w:ascii="宋体" w:hAnsi="宋体"/>
          <w:bCs/>
          <w:sz w:val="28"/>
          <w:szCs w:val="28"/>
          <w:lang w:val="en-US" w:eastAsia="zh-CN"/>
        </w:rPr>
        <w:t>4.</w:t>
      </w:r>
      <w:r>
        <w:rPr>
          <w:rFonts w:ascii="宋体" w:hAnsi="宋体"/>
          <w:bCs/>
          <w:sz w:val="28"/>
          <w:szCs w:val="28"/>
        </w:rPr>
        <w:t>“评审专业”栏，请填写申请参与评审的专业。</w:t>
      </w:r>
    </w:p>
    <w:p>
      <w:pPr>
        <w:spacing w:line="500" w:lineRule="exact"/>
        <w:ind w:firstLine="560" w:firstLineChars="200"/>
        <w:rPr>
          <w:rFonts w:hint="eastAsia" w:ascii="宋体" w:hAnsi="宋体"/>
          <w:bCs/>
          <w:sz w:val="28"/>
          <w:szCs w:val="28"/>
          <w:lang w:val="en-US" w:eastAsia="zh-CN"/>
        </w:rPr>
      </w:pPr>
      <w:r>
        <w:rPr>
          <w:rFonts w:hint="eastAsia" w:ascii="宋体" w:hAnsi="宋体"/>
          <w:bCs/>
          <w:sz w:val="28"/>
          <w:szCs w:val="28"/>
          <w:lang w:val="en-US" w:eastAsia="zh-CN"/>
        </w:rPr>
        <w:t>5.回避情况指申报人与潜在供应商存在回避关系，该栏填写相关企业或单位名称，回避关系如下：</w:t>
      </w:r>
    </w:p>
    <w:p>
      <w:pPr>
        <w:spacing w:line="500" w:lineRule="exact"/>
        <w:ind w:firstLine="560" w:firstLineChars="200"/>
        <w:rPr>
          <w:rFonts w:hint="default" w:ascii="宋体" w:hAnsi="宋体"/>
          <w:bCs/>
          <w:sz w:val="28"/>
          <w:szCs w:val="28"/>
          <w:lang w:val="en-US" w:eastAsia="zh-CN"/>
        </w:rPr>
      </w:pPr>
      <w:r>
        <w:rPr>
          <w:rFonts w:hint="default" w:ascii="宋体" w:hAnsi="宋体"/>
          <w:bCs/>
          <w:sz w:val="28"/>
          <w:szCs w:val="28"/>
          <w:lang w:val="en-US" w:eastAsia="zh-CN"/>
        </w:rPr>
        <w:t>(</w:t>
      </w:r>
      <w:r>
        <w:rPr>
          <w:rFonts w:hint="eastAsia" w:ascii="宋体" w:hAnsi="宋体"/>
          <w:bCs/>
          <w:sz w:val="28"/>
          <w:szCs w:val="28"/>
          <w:lang w:val="en-US" w:eastAsia="zh-CN"/>
        </w:rPr>
        <w:t>1</w:t>
      </w:r>
      <w:r>
        <w:rPr>
          <w:rFonts w:hint="default" w:ascii="宋体" w:hAnsi="宋体"/>
          <w:bCs/>
          <w:sz w:val="28"/>
          <w:szCs w:val="28"/>
          <w:lang w:val="en-US" w:eastAsia="zh-CN"/>
        </w:rPr>
        <w:t>）参加采购活动前三年内，与供应商存在劳动关系，或者担任过供应商的董事、监事，或者是供应商的控股股东或实际控制人;</w:t>
      </w:r>
    </w:p>
    <w:p>
      <w:pPr>
        <w:spacing w:line="500" w:lineRule="exact"/>
        <w:ind w:firstLine="560" w:firstLineChars="200"/>
        <w:rPr>
          <w:rFonts w:hint="default" w:ascii="宋体" w:hAnsi="宋体"/>
          <w:bCs/>
          <w:sz w:val="28"/>
          <w:szCs w:val="28"/>
          <w:lang w:val="en-US" w:eastAsia="zh-CN"/>
        </w:rPr>
      </w:pPr>
      <w:r>
        <w:rPr>
          <w:rFonts w:hint="default" w:ascii="宋体" w:hAnsi="宋体"/>
          <w:bCs/>
          <w:sz w:val="28"/>
          <w:szCs w:val="28"/>
          <w:lang w:val="en-US" w:eastAsia="zh-CN"/>
        </w:rPr>
        <w:t>(</w:t>
      </w:r>
      <w:r>
        <w:rPr>
          <w:rFonts w:hint="eastAsia" w:ascii="宋体" w:hAnsi="宋体"/>
          <w:bCs/>
          <w:sz w:val="28"/>
          <w:szCs w:val="28"/>
          <w:lang w:val="en-US" w:eastAsia="zh-CN"/>
        </w:rPr>
        <w:t>2</w:t>
      </w:r>
      <w:r>
        <w:rPr>
          <w:rFonts w:hint="default" w:ascii="宋体" w:hAnsi="宋体"/>
          <w:bCs/>
          <w:sz w:val="28"/>
          <w:szCs w:val="28"/>
          <w:lang w:val="en-US" w:eastAsia="zh-CN"/>
        </w:rPr>
        <w:t>)与供应商的法定代表人或者负责人有夫妻、直系血亲、三代以内旁系血亲或者近姻亲关系;</w:t>
      </w:r>
    </w:p>
    <w:p>
      <w:pPr>
        <w:spacing w:line="500" w:lineRule="exact"/>
        <w:ind w:firstLine="560" w:firstLineChars="200"/>
        <w:rPr>
          <w:rFonts w:hint="default" w:ascii="宋体" w:hAnsi="宋体"/>
          <w:bCs/>
          <w:sz w:val="28"/>
          <w:szCs w:val="28"/>
          <w:lang w:val="en-US" w:eastAsia="zh-CN"/>
        </w:rPr>
      </w:pPr>
      <w:r>
        <w:rPr>
          <w:rFonts w:hint="default" w:ascii="宋体" w:hAnsi="宋体"/>
          <w:bCs/>
          <w:sz w:val="28"/>
          <w:szCs w:val="28"/>
          <w:lang w:val="en-US" w:eastAsia="zh-CN"/>
        </w:rPr>
        <w:t>(</w:t>
      </w:r>
      <w:r>
        <w:rPr>
          <w:rFonts w:hint="eastAsia" w:ascii="宋体" w:hAnsi="宋体"/>
          <w:bCs/>
          <w:sz w:val="28"/>
          <w:szCs w:val="28"/>
          <w:lang w:val="en-US" w:eastAsia="zh-CN"/>
        </w:rPr>
        <w:t>3</w:t>
      </w:r>
      <w:r>
        <w:rPr>
          <w:rFonts w:hint="default" w:ascii="宋体" w:hAnsi="宋体"/>
          <w:bCs/>
          <w:sz w:val="28"/>
          <w:szCs w:val="28"/>
          <w:lang w:val="en-US" w:eastAsia="zh-CN"/>
        </w:rPr>
        <w:t>)与供应商有其他可能影响政府采购活动公平、公正进行的关系。</w:t>
      </w:r>
    </w:p>
    <w:p>
      <w:pPr>
        <w:spacing w:line="500" w:lineRule="exact"/>
        <w:ind w:firstLine="560" w:firstLineChars="200"/>
        <w:rPr>
          <w:rFonts w:hint="eastAsia" w:ascii="宋体" w:hAnsi="宋体" w:eastAsia="宋体" w:cs="Times New Roman"/>
          <w:bCs/>
          <w:sz w:val="28"/>
          <w:szCs w:val="28"/>
          <w:highlight w:val="none"/>
          <w:lang w:val="en-US" w:eastAsia="zh-CN"/>
        </w:rPr>
      </w:pPr>
      <w:r>
        <w:rPr>
          <w:rFonts w:hint="eastAsia" w:ascii="宋体" w:hAnsi="宋体"/>
          <w:bCs/>
          <w:sz w:val="28"/>
          <w:szCs w:val="28"/>
          <w:highlight w:val="none"/>
          <w:lang w:val="en-US" w:eastAsia="zh-CN"/>
        </w:rPr>
        <w:t>6.申报人所填</w:t>
      </w:r>
      <w:r>
        <w:rPr>
          <w:rFonts w:ascii="宋体" w:hAnsi="宋体"/>
          <w:bCs/>
          <w:sz w:val="28"/>
          <w:szCs w:val="28"/>
          <w:highlight w:val="none"/>
        </w:rPr>
        <w:t>身份证、</w:t>
      </w:r>
      <w:r>
        <w:rPr>
          <w:rFonts w:ascii="宋体" w:hAnsi="宋体" w:eastAsia="宋体" w:cs="Times New Roman"/>
          <w:bCs/>
          <w:sz w:val="28"/>
          <w:szCs w:val="28"/>
          <w:highlight w:val="none"/>
        </w:rPr>
        <w:t>学历、职称、职业资格证书等</w:t>
      </w:r>
      <w:r>
        <w:rPr>
          <w:rFonts w:hint="eastAsia" w:ascii="宋体" w:hAnsi="宋体" w:eastAsia="宋体" w:cs="Times New Roman"/>
          <w:bCs/>
          <w:sz w:val="28"/>
          <w:szCs w:val="28"/>
          <w:highlight w:val="none"/>
          <w:lang w:val="en-US" w:eastAsia="zh-CN"/>
        </w:rPr>
        <w:t>信息，申报时需提供相关证明材料复印件。</w:t>
      </w:r>
    </w:p>
    <w:p>
      <w:pPr>
        <w:spacing w:line="500" w:lineRule="exact"/>
        <w:ind w:firstLine="560" w:firstLineChars="200"/>
        <w:rPr>
          <w:rFonts w:hint="default" w:ascii="宋体" w:hAnsi="宋体" w:eastAsia="宋体" w:cs="Times New Roman"/>
          <w:bCs/>
          <w:sz w:val="28"/>
          <w:szCs w:val="28"/>
          <w:lang w:val="en-US" w:eastAsia="zh-CN"/>
        </w:rPr>
      </w:pPr>
      <w:r>
        <w:rPr>
          <w:rFonts w:hint="eastAsia" w:ascii="宋体" w:hAnsi="宋体" w:eastAsia="宋体" w:cs="Times New Roman"/>
          <w:bCs/>
          <w:sz w:val="28"/>
          <w:szCs w:val="28"/>
          <w:lang w:val="en-US" w:eastAsia="zh-CN"/>
        </w:rPr>
        <w:t>7.本填报表需双面打印</w:t>
      </w:r>
      <w:r>
        <w:rPr>
          <w:rFonts w:hint="default" w:ascii="宋体" w:hAnsi="宋体" w:cs="Times New Roman"/>
          <w:bCs/>
          <w:sz w:val="28"/>
          <w:szCs w:val="28"/>
          <w:lang w:eastAsia="zh-CN"/>
          <w:woUserID w:val="1"/>
        </w:rPr>
        <w:t>并由填写人本人签字，单位意见栏退休或无单位人员无须填写</w:t>
      </w:r>
      <w:r>
        <w:rPr>
          <w:rFonts w:hint="eastAsia" w:ascii="宋体" w:hAnsi="宋体" w:eastAsia="宋体" w:cs="Times New Roman"/>
          <w:bCs/>
          <w:sz w:val="28"/>
          <w:szCs w:val="28"/>
          <w:lang w:val="en-US" w:eastAsia="zh-CN"/>
        </w:rPr>
        <w:t>。</w:t>
      </w:r>
    </w:p>
    <w:p>
      <w:pPr>
        <w:spacing w:line="20" w:lineRule="exact"/>
        <w:rPr>
          <w:rFonts w:hint="eastAsia" w:ascii="仿宋_GB2312" w:hAnsi="宋体" w:eastAsia="仿宋_GB2312"/>
          <w:bCs/>
          <w:sz w:val="24"/>
        </w:rPr>
      </w:pPr>
      <w:r>
        <w:rPr>
          <w:rFonts w:ascii="仿宋_GB2312" w:hAnsi="宋体" w:eastAsia="仿宋_GB2312"/>
          <w:bCs/>
          <w:sz w:val="24"/>
        </w:rPr>
        <w:br w:type="page"/>
      </w:r>
    </w:p>
    <w:tbl>
      <w:tblPr>
        <w:tblStyle w:val="5"/>
        <w:tblW w:w="87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5"/>
        <w:gridCol w:w="202"/>
        <w:gridCol w:w="1679"/>
        <w:gridCol w:w="416"/>
        <w:gridCol w:w="876"/>
        <w:gridCol w:w="628"/>
        <w:gridCol w:w="609"/>
        <w:gridCol w:w="82"/>
        <w:gridCol w:w="928"/>
        <w:gridCol w:w="405"/>
        <w:gridCol w:w="1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141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r>
              <w:rPr>
                <w:rFonts w:hint="eastAsia" w:ascii="宋体" w:hAnsi="宋体"/>
                <w:sz w:val="18"/>
                <w:szCs w:val="18"/>
              </w:rPr>
              <w:t>姓名</w:t>
            </w:r>
          </w:p>
        </w:tc>
        <w:tc>
          <w:tcPr>
            <w:tcW w:w="1881" w:type="dxa"/>
            <w:gridSpan w:val="2"/>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p>
        </w:tc>
        <w:tc>
          <w:tcPr>
            <w:tcW w:w="1292" w:type="dxa"/>
            <w:gridSpan w:val="2"/>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eastAsia="宋体"/>
                <w:sz w:val="18"/>
                <w:szCs w:val="18"/>
                <w:lang w:val="en-US" w:eastAsia="zh-CN"/>
              </w:rPr>
            </w:pPr>
            <w:r>
              <w:rPr>
                <w:rFonts w:hint="eastAsia" w:ascii="宋体" w:hAnsi="宋体"/>
                <w:sz w:val="18"/>
                <w:szCs w:val="18"/>
                <w:lang w:val="en-US" w:eastAsia="zh-CN"/>
              </w:rPr>
              <w:t>电话</w:t>
            </w:r>
          </w:p>
        </w:tc>
        <w:tc>
          <w:tcPr>
            <w:tcW w:w="2652" w:type="dxa"/>
            <w:gridSpan w:val="5"/>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p>
        </w:tc>
        <w:tc>
          <w:tcPr>
            <w:tcW w:w="1542" w:type="dxa"/>
            <w:vMerge w:val="restart"/>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r>
              <w:rPr>
                <w:rFonts w:hint="eastAsia" w:ascii="宋体" w:hAnsi="宋体"/>
                <w:sz w:val="18"/>
                <w:szCs w:val="18"/>
              </w:rPr>
              <w:t>相片</w:t>
            </w:r>
          </w:p>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r>
              <w:rPr>
                <w:rFonts w:hint="eastAsia" w:ascii="宋体" w:hAnsi="宋体"/>
                <w:sz w:val="18"/>
                <w:szCs w:val="18"/>
              </w:rPr>
              <w:t>（免冠彩色一寸）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141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default" w:ascii="宋体" w:hAnsi="宋体" w:eastAsia="宋体"/>
                <w:sz w:val="18"/>
                <w:szCs w:val="18"/>
                <w:lang w:val="en-US" w:eastAsia="zh-CN"/>
              </w:rPr>
            </w:pPr>
            <w:r>
              <w:rPr>
                <w:rFonts w:hint="eastAsia" w:ascii="宋体" w:hAnsi="宋体"/>
                <w:sz w:val="18"/>
                <w:szCs w:val="18"/>
                <w:lang w:val="en-US" w:eastAsia="zh-CN"/>
              </w:rPr>
              <w:t>最高学历</w:t>
            </w:r>
          </w:p>
        </w:tc>
        <w:tc>
          <w:tcPr>
            <w:tcW w:w="1881" w:type="dxa"/>
            <w:gridSpan w:val="2"/>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p>
        </w:tc>
        <w:tc>
          <w:tcPr>
            <w:tcW w:w="1292" w:type="dxa"/>
            <w:gridSpan w:val="2"/>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default" w:ascii="宋体" w:hAnsi="宋体" w:eastAsia="宋体"/>
                <w:sz w:val="18"/>
                <w:szCs w:val="18"/>
                <w:lang w:val="en-US" w:eastAsia="zh-CN"/>
              </w:rPr>
            </w:pPr>
            <w:r>
              <w:rPr>
                <w:rFonts w:hint="eastAsia" w:ascii="宋体" w:hAnsi="宋体"/>
                <w:sz w:val="18"/>
                <w:szCs w:val="18"/>
                <w:lang w:val="en-US" w:eastAsia="zh-CN"/>
              </w:rPr>
              <w:t>最高学位</w:t>
            </w:r>
          </w:p>
        </w:tc>
        <w:tc>
          <w:tcPr>
            <w:tcW w:w="2652" w:type="dxa"/>
            <w:gridSpan w:val="5"/>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p>
        </w:tc>
        <w:tc>
          <w:tcPr>
            <w:tcW w:w="1542" w:type="dxa"/>
            <w:vMerge w:val="continue"/>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8" w:hRule="atLeast"/>
          <w:jc w:val="center"/>
        </w:trPr>
        <w:tc>
          <w:tcPr>
            <w:tcW w:w="141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r>
              <w:rPr>
                <w:rFonts w:hint="eastAsia" w:ascii="宋体" w:hAnsi="宋体"/>
                <w:sz w:val="18"/>
                <w:szCs w:val="18"/>
              </w:rPr>
              <w:t>所学专业</w:t>
            </w:r>
          </w:p>
        </w:tc>
        <w:tc>
          <w:tcPr>
            <w:tcW w:w="1881" w:type="dxa"/>
            <w:gridSpan w:val="2"/>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p>
        </w:tc>
        <w:tc>
          <w:tcPr>
            <w:tcW w:w="1292" w:type="dxa"/>
            <w:gridSpan w:val="2"/>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default" w:ascii="宋体" w:hAnsi="宋体" w:eastAsia="宋体"/>
                <w:sz w:val="18"/>
                <w:szCs w:val="18"/>
                <w:lang w:val="en-US" w:eastAsia="zh-CN"/>
              </w:rPr>
            </w:pPr>
            <w:r>
              <w:rPr>
                <w:rFonts w:hint="eastAsia" w:ascii="宋体" w:hAnsi="宋体"/>
                <w:sz w:val="18"/>
                <w:szCs w:val="18"/>
                <w:lang w:val="en-US" w:eastAsia="zh-CN"/>
              </w:rPr>
              <w:t>现从事专业</w:t>
            </w:r>
          </w:p>
        </w:tc>
        <w:tc>
          <w:tcPr>
            <w:tcW w:w="2652" w:type="dxa"/>
            <w:gridSpan w:val="5"/>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p>
        </w:tc>
        <w:tc>
          <w:tcPr>
            <w:tcW w:w="1542" w:type="dxa"/>
            <w:vMerge w:val="continue"/>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3" w:hRule="atLeast"/>
          <w:jc w:val="center"/>
        </w:trPr>
        <w:tc>
          <w:tcPr>
            <w:tcW w:w="141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r>
              <w:rPr>
                <w:rFonts w:hint="eastAsia" w:ascii="宋体" w:hAnsi="宋体"/>
                <w:sz w:val="18"/>
                <w:szCs w:val="18"/>
              </w:rPr>
              <w:t>身份证号</w:t>
            </w:r>
          </w:p>
        </w:tc>
        <w:tc>
          <w:tcPr>
            <w:tcW w:w="3173" w:type="dxa"/>
            <w:gridSpan w:val="4"/>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p>
        </w:tc>
        <w:tc>
          <w:tcPr>
            <w:tcW w:w="1319" w:type="dxa"/>
            <w:gridSpan w:val="3"/>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r>
              <w:rPr>
                <w:rFonts w:hint="eastAsia" w:ascii="宋体" w:hAnsi="宋体"/>
                <w:sz w:val="18"/>
                <w:szCs w:val="18"/>
              </w:rPr>
              <w:t>电子信箱</w:t>
            </w:r>
          </w:p>
        </w:tc>
        <w:tc>
          <w:tcPr>
            <w:tcW w:w="1333" w:type="dxa"/>
            <w:gridSpan w:val="2"/>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p>
        </w:tc>
        <w:tc>
          <w:tcPr>
            <w:tcW w:w="1542" w:type="dxa"/>
            <w:vMerge w:val="continue"/>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141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r>
              <w:rPr>
                <w:rFonts w:hint="eastAsia" w:ascii="宋体" w:hAnsi="宋体"/>
                <w:sz w:val="18"/>
                <w:szCs w:val="18"/>
              </w:rPr>
              <w:t>工作单位</w:t>
            </w:r>
          </w:p>
        </w:tc>
        <w:tc>
          <w:tcPr>
            <w:tcW w:w="3173" w:type="dxa"/>
            <w:gridSpan w:val="4"/>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p>
        </w:tc>
        <w:tc>
          <w:tcPr>
            <w:tcW w:w="1319" w:type="dxa"/>
            <w:gridSpan w:val="3"/>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r>
              <w:rPr>
                <w:rFonts w:hint="eastAsia" w:ascii="宋体" w:hAnsi="宋体"/>
                <w:sz w:val="18"/>
                <w:szCs w:val="18"/>
              </w:rPr>
              <w:t>所属行业</w:t>
            </w:r>
          </w:p>
        </w:tc>
        <w:tc>
          <w:tcPr>
            <w:tcW w:w="2875" w:type="dxa"/>
            <w:gridSpan w:val="3"/>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jc w:val="center"/>
        </w:trPr>
        <w:tc>
          <w:tcPr>
            <w:tcW w:w="141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r>
              <w:rPr>
                <w:rFonts w:hint="eastAsia" w:ascii="宋体" w:hAnsi="宋体"/>
                <w:sz w:val="18"/>
                <w:szCs w:val="18"/>
              </w:rPr>
              <w:t>职务</w:t>
            </w:r>
          </w:p>
        </w:tc>
        <w:tc>
          <w:tcPr>
            <w:tcW w:w="7367" w:type="dxa"/>
            <w:gridSpan w:val="10"/>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jc w:val="center"/>
        </w:trPr>
        <w:tc>
          <w:tcPr>
            <w:tcW w:w="141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default" w:ascii="宋体" w:hAnsi="宋体" w:eastAsia="宋体"/>
                <w:sz w:val="18"/>
                <w:szCs w:val="18"/>
                <w:lang w:val="en-US" w:eastAsia="zh-CN"/>
              </w:rPr>
            </w:pPr>
            <w:r>
              <w:rPr>
                <w:rFonts w:hint="eastAsia" w:ascii="宋体" w:hAnsi="宋体"/>
                <w:sz w:val="18"/>
                <w:szCs w:val="18"/>
                <w:lang w:val="en-US" w:eastAsia="zh-CN"/>
              </w:rPr>
              <w:t>回避情况</w:t>
            </w:r>
          </w:p>
        </w:tc>
        <w:tc>
          <w:tcPr>
            <w:tcW w:w="7367" w:type="dxa"/>
            <w:gridSpan w:val="10"/>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eastAsia="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jc w:val="center"/>
        </w:trPr>
        <w:tc>
          <w:tcPr>
            <w:tcW w:w="8782" w:type="dxa"/>
            <w:gridSpan w:val="11"/>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default" w:ascii="宋体" w:hAnsi="宋体" w:eastAsia="宋体"/>
                <w:sz w:val="18"/>
                <w:szCs w:val="18"/>
                <w:lang w:eastAsia="zh-CN"/>
                <w:woUserID w:val="1"/>
              </w:rPr>
            </w:pPr>
            <w:r>
              <w:rPr>
                <w:rFonts w:hint="eastAsia" w:ascii="宋体" w:hAnsi="宋体"/>
                <w:sz w:val="18"/>
                <w:szCs w:val="18"/>
                <w:lang w:val="en-US" w:eastAsia="zh-CN"/>
              </w:rPr>
              <w:t>评审专业</w:t>
            </w:r>
            <w:r>
              <w:rPr>
                <w:rFonts w:hint="default" w:ascii="宋体" w:hAnsi="宋体"/>
                <w:sz w:val="18"/>
                <w:szCs w:val="18"/>
                <w:lang w:eastAsia="zh-CN"/>
                <w:woUserID w:val="1"/>
              </w:rPr>
              <w:t>（如有其他辅评专业可在后附表中勾选）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jc w:val="center"/>
        </w:trPr>
        <w:tc>
          <w:tcPr>
            <w:tcW w:w="1415" w:type="dxa"/>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r>
              <w:rPr>
                <w:rFonts w:hint="eastAsia" w:ascii="宋体" w:hAnsi="宋体"/>
                <w:sz w:val="18"/>
                <w:szCs w:val="18"/>
              </w:rPr>
              <w:t>主评专业</w:t>
            </w:r>
          </w:p>
        </w:tc>
        <w:tc>
          <w:tcPr>
            <w:tcW w:w="2297" w:type="dxa"/>
            <w:gridSpan w:val="3"/>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c>
          <w:tcPr>
            <w:tcW w:w="2113" w:type="dxa"/>
            <w:gridSpan w:val="3"/>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r>
              <w:rPr>
                <w:rFonts w:hint="eastAsia" w:ascii="宋体" w:hAnsi="宋体"/>
                <w:sz w:val="18"/>
                <w:szCs w:val="18"/>
              </w:rPr>
              <w:t>从事该专业年限</w:t>
            </w:r>
          </w:p>
        </w:tc>
        <w:tc>
          <w:tcPr>
            <w:tcW w:w="2957" w:type="dxa"/>
            <w:gridSpan w:val="4"/>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1415" w:type="dxa"/>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r>
              <w:rPr>
                <w:rFonts w:hint="eastAsia" w:ascii="宋体" w:hAnsi="宋体"/>
                <w:sz w:val="18"/>
                <w:szCs w:val="18"/>
              </w:rPr>
              <w:t>辅评专业</w:t>
            </w:r>
          </w:p>
        </w:tc>
        <w:tc>
          <w:tcPr>
            <w:tcW w:w="2297" w:type="dxa"/>
            <w:gridSpan w:val="3"/>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c>
          <w:tcPr>
            <w:tcW w:w="2113" w:type="dxa"/>
            <w:gridSpan w:val="3"/>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r>
              <w:rPr>
                <w:rFonts w:hint="eastAsia" w:ascii="宋体" w:hAnsi="宋体"/>
                <w:sz w:val="18"/>
                <w:szCs w:val="18"/>
              </w:rPr>
              <w:t>从事该专业年限</w:t>
            </w:r>
          </w:p>
        </w:tc>
        <w:tc>
          <w:tcPr>
            <w:tcW w:w="2957" w:type="dxa"/>
            <w:gridSpan w:val="4"/>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jc w:val="center"/>
        </w:trPr>
        <w:tc>
          <w:tcPr>
            <w:tcW w:w="1415" w:type="dxa"/>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r>
              <w:rPr>
                <w:rFonts w:hint="eastAsia" w:ascii="宋体" w:hAnsi="宋体"/>
                <w:sz w:val="18"/>
                <w:szCs w:val="18"/>
              </w:rPr>
              <w:t>辅评专业</w:t>
            </w:r>
          </w:p>
        </w:tc>
        <w:tc>
          <w:tcPr>
            <w:tcW w:w="2297" w:type="dxa"/>
            <w:gridSpan w:val="3"/>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c>
          <w:tcPr>
            <w:tcW w:w="2113" w:type="dxa"/>
            <w:gridSpan w:val="3"/>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r>
              <w:rPr>
                <w:rFonts w:hint="eastAsia" w:ascii="宋体" w:hAnsi="宋体"/>
                <w:sz w:val="18"/>
                <w:szCs w:val="18"/>
              </w:rPr>
              <w:t>从事该专业年限</w:t>
            </w:r>
          </w:p>
        </w:tc>
        <w:tc>
          <w:tcPr>
            <w:tcW w:w="2957" w:type="dxa"/>
            <w:gridSpan w:val="4"/>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atLeast"/>
          <w:jc w:val="center"/>
        </w:trPr>
        <w:tc>
          <w:tcPr>
            <w:tcW w:w="1415" w:type="dxa"/>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lang w:val="en-US" w:eastAsia="zh-CN"/>
              </w:rPr>
            </w:pPr>
            <w:r>
              <w:rPr>
                <w:rFonts w:hint="eastAsia" w:ascii="宋体" w:hAnsi="宋体"/>
                <w:sz w:val="18"/>
                <w:szCs w:val="18"/>
                <w:lang w:val="en-US" w:eastAsia="zh-CN"/>
              </w:rPr>
              <w:t>是否愿意成为</w:t>
            </w:r>
          </w:p>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default" w:ascii="宋体" w:hAnsi="宋体" w:eastAsia="宋体"/>
                <w:sz w:val="18"/>
                <w:szCs w:val="18"/>
                <w:lang w:val="en-US" w:eastAsia="zh-CN"/>
              </w:rPr>
            </w:pPr>
            <w:r>
              <w:rPr>
                <w:rFonts w:hint="eastAsia" w:ascii="宋体" w:hAnsi="宋体"/>
                <w:sz w:val="18"/>
                <w:szCs w:val="18"/>
                <w:lang w:val="en-US" w:eastAsia="zh-CN"/>
              </w:rPr>
              <w:t>应急专家</w:t>
            </w:r>
          </w:p>
        </w:tc>
        <w:tc>
          <w:tcPr>
            <w:tcW w:w="2297" w:type="dxa"/>
            <w:gridSpan w:val="3"/>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default" w:ascii="宋体" w:hAnsi="宋体" w:eastAsia="宋体"/>
                <w:sz w:val="18"/>
                <w:szCs w:val="18"/>
                <w:lang w:val="en-US" w:eastAsia="zh-CN"/>
              </w:rPr>
            </w:pPr>
            <w:r>
              <w:rPr>
                <w:rFonts w:hint="eastAsia" w:ascii="宋体" w:hAnsi="宋体"/>
                <w:sz w:val="18"/>
                <w:szCs w:val="18"/>
                <w:lang w:val="en-US" w:eastAsia="zh-CN"/>
              </w:rPr>
              <w:t>是/否</w:t>
            </w:r>
          </w:p>
        </w:tc>
        <w:tc>
          <w:tcPr>
            <w:tcW w:w="2113" w:type="dxa"/>
            <w:gridSpan w:val="3"/>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r>
              <w:rPr>
                <w:rFonts w:hint="eastAsia" w:ascii="宋体" w:hAnsi="宋体"/>
                <w:sz w:val="18"/>
                <w:szCs w:val="18"/>
              </w:rPr>
              <w:t>所在的其他专家库</w:t>
            </w:r>
          </w:p>
        </w:tc>
        <w:tc>
          <w:tcPr>
            <w:tcW w:w="2957" w:type="dxa"/>
            <w:gridSpan w:val="4"/>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default" w:ascii="宋体" w:hAnsi="宋体"/>
                <w:b/>
                <w:bCs/>
                <w:sz w:val="18"/>
                <w:szCs w:val="18"/>
              </w:rPr>
            </w:pPr>
            <w:r>
              <w:rPr>
                <w:rFonts w:hint="eastAsia" w:ascii="宋体" w:hAnsi="宋体"/>
                <w:sz w:val="18"/>
                <w:szCs w:val="18"/>
              </w:rPr>
              <w:t xml:space="preserve">政府采购专家库（     ） </w:t>
            </w:r>
            <w:r>
              <w:rPr>
                <w:rFonts w:hint="eastAsia" w:ascii="宋体" w:hAnsi="宋体"/>
                <w:b/>
                <w:bCs/>
                <w:sz w:val="18"/>
                <w:szCs w:val="18"/>
              </w:rPr>
              <w:t xml:space="preserve"> </w:t>
            </w:r>
            <w:r>
              <w:rPr>
                <w:rFonts w:hint="default" w:ascii="宋体" w:hAnsi="宋体" w:cs="Arial"/>
                <w:b/>
                <w:bCs/>
                <w:sz w:val="18"/>
                <w:szCs w:val="18"/>
              </w:rPr>
              <w:t>√</w:t>
            </w:r>
            <w:r>
              <w:rPr>
                <w:rFonts w:hint="eastAsia" w:ascii="宋体" w:hAnsi="宋体" w:cs="Arial"/>
                <w:b/>
                <w:bCs/>
                <w:sz w:val="18"/>
                <w:szCs w:val="18"/>
              </w:rPr>
              <w:t xml:space="preserve">  </w:t>
            </w:r>
            <w:r>
              <w:rPr>
                <w:rFonts w:hint="default" w:ascii="宋体" w:hAnsi="宋体" w:cs="Arial"/>
                <w:b/>
                <w:bCs/>
                <w:sz w:val="18"/>
                <w:szCs w:val="18"/>
              </w:rPr>
              <w:t>×</w:t>
            </w:r>
          </w:p>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default" w:ascii="宋体" w:hAnsi="宋体"/>
                <w:sz w:val="18"/>
                <w:szCs w:val="18"/>
              </w:rPr>
            </w:pPr>
            <w:r>
              <w:rPr>
                <w:rFonts w:hint="eastAsia" w:ascii="宋体" w:hAnsi="宋体"/>
                <w:sz w:val="18"/>
                <w:szCs w:val="18"/>
              </w:rPr>
              <w:t xml:space="preserve">公共资源专家库（     ） </w:t>
            </w:r>
            <w:r>
              <w:rPr>
                <w:rFonts w:hint="eastAsia" w:ascii="宋体" w:hAnsi="宋体"/>
                <w:b/>
                <w:bCs/>
                <w:sz w:val="18"/>
                <w:szCs w:val="18"/>
              </w:rPr>
              <w:t xml:space="preserve"> </w:t>
            </w:r>
            <w:r>
              <w:rPr>
                <w:rFonts w:hint="default" w:ascii="宋体" w:hAnsi="宋体" w:cs="Arial"/>
                <w:b/>
                <w:bCs/>
                <w:sz w:val="18"/>
                <w:szCs w:val="18"/>
              </w:rPr>
              <w:t>√</w:t>
            </w:r>
            <w:r>
              <w:rPr>
                <w:rFonts w:hint="eastAsia" w:ascii="宋体" w:hAnsi="宋体" w:cs="Arial"/>
                <w:b/>
                <w:bCs/>
                <w:sz w:val="18"/>
                <w:szCs w:val="18"/>
              </w:rPr>
              <w:t xml:space="preserve">  </w:t>
            </w:r>
            <w:r>
              <w:rPr>
                <w:rFonts w:hint="default" w:ascii="宋体" w:hAnsi="宋体" w:cs="Arial"/>
                <w:b/>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3" w:hRule="atLeast"/>
          <w:jc w:val="center"/>
        </w:trPr>
        <w:tc>
          <w:tcPr>
            <w:tcW w:w="8782" w:type="dxa"/>
            <w:gridSpan w:val="11"/>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r>
              <w:rPr>
                <w:rFonts w:hint="eastAsia" w:ascii="宋体" w:hAnsi="宋体"/>
                <w:sz w:val="18"/>
                <w:szCs w:val="18"/>
              </w:rPr>
              <w:t>职称情况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1617" w:type="dxa"/>
            <w:gridSpan w:val="2"/>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r>
              <w:rPr>
                <w:rFonts w:hint="default" w:ascii="宋体" w:hAnsi="宋体"/>
                <w:sz w:val="18"/>
                <w:szCs w:val="18"/>
              </w:rPr>
              <w:t>证书名称</w:t>
            </w:r>
          </w:p>
        </w:tc>
        <w:tc>
          <w:tcPr>
            <w:tcW w:w="1679" w:type="dxa"/>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r>
              <w:rPr>
                <w:rFonts w:hint="eastAsia" w:ascii="宋体" w:hAnsi="宋体"/>
                <w:sz w:val="18"/>
                <w:szCs w:val="18"/>
              </w:rPr>
              <w:t>颁发机构</w:t>
            </w:r>
          </w:p>
        </w:tc>
        <w:tc>
          <w:tcPr>
            <w:tcW w:w="1920" w:type="dxa"/>
            <w:gridSpan w:val="3"/>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r>
              <w:rPr>
                <w:rFonts w:hint="eastAsia" w:ascii="宋体" w:hAnsi="宋体"/>
                <w:sz w:val="18"/>
                <w:szCs w:val="18"/>
              </w:rPr>
              <w:t>证书编号</w:t>
            </w:r>
          </w:p>
        </w:tc>
        <w:tc>
          <w:tcPr>
            <w:tcW w:w="1619" w:type="dxa"/>
            <w:gridSpan w:val="3"/>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r>
              <w:rPr>
                <w:rFonts w:hint="eastAsia" w:ascii="宋体" w:hAnsi="宋体"/>
                <w:sz w:val="18"/>
                <w:szCs w:val="18"/>
              </w:rPr>
              <w:t>取得时间</w:t>
            </w:r>
          </w:p>
        </w:tc>
        <w:tc>
          <w:tcPr>
            <w:tcW w:w="1947" w:type="dxa"/>
            <w:gridSpan w:val="2"/>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r>
              <w:rPr>
                <w:rFonts w:hint="eastAsia" w:ascii="宋体" w:hAnsi="宋体"/>
                <w:sz w:val="18"/>
                <w:szCs w:val="18"/>
              </w:rPr>
              <w:t>有效期限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1617" w:type="dxa"/>
            <w:gridSpan w:val="2"/>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default" w:ascii="宋体" w:hAnsi="宋体"/>
                <w:sz w:val="18"/>
                <w:szCs w:val="18"/>
              </w:rPr>
            </w:pPr>
          </w:p>
        </w:tc>
        <w:tc>
          <w:tcPr>
            <w:tcW w:w="1679" w:type="dxa"/>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default" w:ascii="宋体" w:hAnsi="宋体"/>
                <w:sz w:val="18"/>
                <w:szCs w:val="18"/>
              </w:rPr>
            </w:pPr>
          </w:p>
        </w:tc>
        <w:tc>
          <w:tcPr>
            <w:tcW w:w="1920" w:type="dxa"/>
            <w:gridSpan w:val="3"/>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c>
          <w:tcPr>
            <w:tcW w:w="1619" w:type="dxa"/>
            <w:gridSpan w:val="3"/>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c>
          <w:tcPr>
            <w:tcW w:w="1947" w:type="dxa"/>
            <w:gridSpan w:val="2"/>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1617" w:type="dxa"/>
            <w:gridSpan w:val="2"/>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default" w:ascii="宋体" w:hAnsi="宋体"/>
                <w:sz w:val="18"/>
                <w:szCs w:val="18"/>
              </w:rPr>
            </w:pPr>
          </w:p>
        </w:tc>
        <w:tc>
          <w:tcPr>
            <w:tcW w:w="1679" w:type="dxa"/>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default" w:ascii="宋体" w:hAnsi="宋体"/>
                <w:sz w:val="18"/>
                <w:szCs w:val="18"/>
              </w:rPr>
            </w:pPr>
          </w:p>
        </w:tc>
        <w:tc>
          <w:tcPr>
            <w:tcW w:w="1920" w:type="dxa"/>
            <w:gridSpan w:val="3"/>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c>
          <w:tcPr>
            <w:tcW w:w="1619" w:type="dxa"/>
            <w:gridSpan w:val="3"/>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c>
          <w:tcPr>
            <w:tcW w:w="1947" w:type="dxa"/>
            <w:gridSpan w:val="2"/>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617" w:type="dxa"/>
            <w:gridSpan w:val="2"/>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default" w:ascii="宋体" w:hAnsi="宋体"/>
                <w:sz w:val="18"/>
                <w:szCs w:val="18"/>
              </w:rPr>
            </w:pPr>
          </w:p>
        </w:tc>
        <w:tc>
          <w:tcPr>
            <w:tcW w:w="1679" w:type="dxa"/>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default" w:ascii="宋体" w:hAnsi="宋体"/>
                <w:sz w:val="18"/>
                <w:szCs w:val="18"/>
              </w:rPr>
            </w:pPr>
          </w:p>
        </w:tc>
        <w:tc>
          <w:tcPr>
            <w:tcW w:w="1920" w:type="dxa"/>
            <w:gridSpan w:val="3"/>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c>
          <w:tcPr>
            <w:tcW w:w="1619" w:type="dxa"/>
            <w:gridSpan w:val="3"/>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c>
          <w:tcPr>
            <w:tcW w:w="1947" w:type="dxa"/>
            <w:gridSpan w:val="2"/>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8782" w:type="dxa"/>
            <w:gridSpan w:val="11"/>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r>
              <w:rPr>
                <w:rFonts w:hint="eastAsia" w:ascii="宋体" w:hAnsi="宋体"/>
                <w:sz w:val="18"/>
                <w:szCs w:val="18"/>
              </w:rPr>
              <w:t>执业/职业资格情况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617" w:type="dxa"/>
            <w:gridSpan w:val="2"/>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r>
              <w:rPr>
                <w:rFonts w:hint="eastAsia" w:ascii="宋体" w:hAnsi="宋体"/>
                <w:sz w:val="18"/>
                <w:szCs w:val="18"/>
              </w:rPr>
              <w:t>证书名称</w:t>
            </w:r>
          </w:p>
        </w:tc>
        <w:tc>
          <w:tcPr>
            <w:tcW w:w="1679"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400" w:lineRule="atLeast"/>
              <w:ind w:left="0" w:leftChars="0" w:right="0" w:firstLine="0" w:firstLineChars="0"/>
              <w:jc w:val="center"/>
              <w:textAlignment w:val="auto"/>
              <w:rPr>
                <w:rFonts w:hint="eastAsia" w:ascii="宋体" w:hAnsi="宋体"/>
                <w:sz w:val="18"/>
                <w:szCs w:val="18"/>
              </w:rPr>
            </w:pPr>
            <w:r>
              <w:rPr>
                <w:rFonts w:hint="eastAsia" w:ascii="宋体" w:hAnsi="宋体"/>
                <w:sz w:val="18"/>
                <w:szCs w:val="18"/>
              </w:rPr>
              <w:t>颁发机构</w:t>
            </w:r>
          </w:p>
        </w:tc>
        <w:tc>
          <w:tcPr>
            <w:tcW w:w="1920" w:type="dxa"/>
            <w:gridSpan w:val="3"/>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400" w:lineRule="atLeast"/>
              <w:ind w:left="0" w:leftChars="0" w:right="0" w:firstLine="0" w:firstLineChars="0"/>
              <w:jc w:val="center"/>
              <w:textAlignment w:val="auto"/>
              <w:rPr>
                <w:rFonts w:hint="eastAsia" w:ascii="宋体" w:hAnsi="宋体"/>
                <w:sz w:val="18"/>
                <w:szCs w:val="18"/>
              </w:rPr>
            </w:pPr>
            <w:r>
              <w:rPr>
                <w:rFonts w:hint="eastAsia" w:ascii="宋体" w:hAnsi="宋体"/>
                <w:sz w:val="18"/>
                <w:szCs w:val="18"/>
              </w:rPr>
              <w:t>证书编号</w:t>
            </w:r>
          </w:p>
        </w:tc>
        <w:tc>
          <w:tcPr>
            <w:tcW w:w="1619" w:type="dxa"/>
            <w:gridSpan w:val="3"/>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400" w:lineRule="atLeast"/>
              <w:ind w:left="0" w:leftChars="0" w:right="0" w:firstLine="0" w:firstLineChars="0"/>
              <w:jc w:val="center"/>
              <w:textAlignment w:val="auto"/>
              <w:rPr>
                <w:rFonts w:hint="eastAsia" w:ascii="宋体" w:hAnsi="宋体"/>
                <w:sz w:val="18"/>
                <w:szCs w:val="18"/>
              </w:rPr>
            </w:pPr>
            <w:r>
              <w:rPr>
                <w:rFonts w:hint="eastAsia" w:ascii="宋体" w:hAnsi="宋体"/>
                <w:sz w:val="18"/>
                <w:szCs w:val="18"/>
              </w:rPr>
              <w:t>取得时间</w:t>
            </w:r>
          </w:p>
        </w:tc>
        <w:tc>
          <w:tcPr>
            <w:tcW w:w="1947" w:type="dxa"/>
            <w:gridSpan w:val="2"/>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r>
              <w:rPr>
                <w:rFonts w:hint="eastAsia" w:ascii="宋体" w:hAnsi="宋体"/>
                <w:sz w:val="18"/>
                <w:szCs w:val="18"/>
              </w:rPr>
              <w:t>有效期限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jc w:val="center"/>
        </w:trPr>
        <w:tc>
          <w:tcPr>
            <w:tcW w:w="1617" w:type="dxa"/>
            <w:gridSpan w:val="2"/>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c>
          <w:tcPr>
            <w:tcW w:w="1679"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c>
          <w:tcPr>
            <w:tcW w:w="1920" w:type="dxa"/>
            <w:gridSpan w:val="3"/>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c>
          <w:tcPr>
            <w:tcW w:w="1619" w:type="dxa"/>
            <w:gridSpan w:val="3"/>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c>
          <w:tcPr>
            <w:tcW w:w="1947" w:type="dxa"/>
            <w:gridSpan w:val="2"/>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jc w:val="center"/>
        </w:trPr>
        <w:tc>
          <w:tcPr>
            <w:tcW w:w="1617" w:type="dxa"/>
            <w:gridSpan w:val="2"/>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c>
          <w:tcPr>
            <w:tcW w:w="1679"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c>
          <w:tcPr>
            <w:tcW w:w="1920" w:type="dxa"/>
            <w:gridSpan w:val="3"/>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c>
          <w:tcPr>
            <w:tcW w:w="1619" w:type="dxa"/>
            <w:gridSpan w:val="3"/>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c>
          <w:tcPr>
            <w:tcW w:w="1947" w:type="dxa"/>
            <w:gridSpan w:val="2"/>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jc w:val="center"/>
        </w:trPr>
        <w:tc>
          <w:tcPr>
            <w:tcW w:w="1617" w:type="dxa"/>
            <w:gridSpan w:val="2"/>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c>
          <w:tcPr>
            <w:tcW w:w="1679"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c>
          <w:tcPr>
            <w:tcW w:w="1920" w:type="dxa"/>
            <w:gridSpan w:val="3"/>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c>
          <w:tcPr>
            <w:tcW w:w="1619" w:type="dxa"/>
            <w:gridSpan w:val="3"/>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c>
          <w:tcPr>
            <w:tcW w:w="1947" w:type="dxa"/>
            <w:gridSpan w:val="2"/>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center"/>
              <w:textAlignment w:val="auto"/>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 w:hRule="atLeast"/>
          <w:jc w:val="center"/>
        </w:trPr>
        <w:tc>
          <w:tcPr>
            <w:tcW w:w="8782" w:type="dxa"/>
            <w:gridSpan w:val="11"/>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center"/>
              <w:textAlignment w:val="auto"/>
              <w:rPr>
                <w:rFonts w:hint="eastAsia" w:ascii="宋体" w:hAnsi="宋体"/>
                <w:sz w:val="18"/>
                <w:szCs w:val="18"/>
              </w:rPr>
            </w:pPr>
            <w:r>
              <w:rPr>
                <w:rFonts w:hint="eastAsia" w:ascii="宋体" w:hAnsi="宋体"/>
                <w:sz w:val="18"/>
                <w:szCs w:val="18"/>
              </w:rPr>
              <w:t>主要工作经历（起止时间、工作单位、职务职称等）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6" w:hRule="atLeast"/>
          <w:jc w:val="center"/>
        </w:trPr>
        <w:tc>
          <w:tcPr>
            <w:tcW w:w="8782" w:type="dxa"/>
            <w:gridSpan w:val="11"/>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left"/>
              <w:textAlignment w:val="auto"/>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4" w:hRule="atLeast"/>
          <w:jc w:val="center"/>
        </w:trPr>
        <w:tc>
          <w:tcPr>
            <w:tcW w:w="8782" w:type="dxa"/>
            <w:gridSpan w:val="11"/>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right="0" w:firstLine="0" w:firstLineChars="0"/>
              <w:jc w:val="left"/>
              <w:textAlignment w:val="auto"/>
              <w:rPr>
                <w:rFonts w:hint="eastAsia" w:ascii="宋体" w:hAnsi="宋体"/>
                <w:sz w:val="18"/>
                <w:szCs w:val="18"/>
              </w:rPr>
            </w:pPr>
            <w:r>
              <w:rPr>
                <w:rFonts w:hint="eastAsia" w:ascii="宋体" w:hAnsi="宋体"/>
                <w:sz w:val="18"/>
                <w:szCs w:val="18"/>
              </w:rPr>
              <w:t>本人承诺：</w:t>
            </w:r>
          </w:p>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left"/>
              <w:textAlignment w:val="auto"/>
              <w:rPr>
                <w:rFonts w:hint="eastAsia" w:ascii="宋体" w:hAnsi="宋体"/>
                <w:sz w:val="18"/>
                <w:szCs w:val="18"/>
              </w:rPr>
            </w:pPr>
            <w:r>
              <w:rPr>
                <w:rFonts w:hint="eastAsia" w:ascii="宋体" w:hAnsi="宋体"/>
                <w:sz w:val="18"/>
                <w:szCs w:val="18"/>
              </w:rPr>
              <w:t>以上情况均为属实，如有不实，一切后果由我本人承担。</w:t>
            </w:r>
          </w:p>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ind w:left="0" w:leftChars="0" w:right="0" w:firstLine="0" w:firstLineChars="0"/>
              <w:jc w:val="left"/>
              <w:textAlignment w:val="auto"/>
              <w:rPr>
                <w:rFonts w:hint="eastAsia" w:ascii="宋体" w:hAnsi="宋体"/>
                <w:sz w:val="18"/>
                <w:szCs w:val="18"/>
              </w:rPr>
            </w:pPr>
            <w:r>
              <w:rPr>
                <w:rFonts w:hint="eastAsia" w:ascii="宋体" w:hAnsi="宋体"/>
                <w:sz w:val="18"/>
                <w:szCs w:val="18"/>
                <w:lang w:val="en-US" w:eastAsia="zh-CN"/>
              </w:rPr>
              <w:t>若</w:t>
            </w:r>
            <w:r>
              <w:rPr>
                <w:rFonts w:hint="eastAsia" w:ascii="宋体" w:hAnsi="宋体"/>
                <w:sz w:val="18"/>
                <w:szCs w:val="18"/>
              </w:rPr>
              <w:t>成为</w:t>
            </w:r>
            <w:r>
              <w:rPr>
                <w:rFonts w:hint="eastAsia" w:ascii="宋体" w:hAnsi="宋体"/>
                <w:sz w:val="18"/>
                <w:szCs w:val="18"/>
                <w:lang w:val="en-US" w:eastAsia="zh-CN"/>
              </w:rPr>
              <w:t>湖州学院</w:t>
            </w:r>
            <w:r>
              <w:rPr>
                <w:rFonts w:hint="eastAsia" w:ascii="宋体" w:hAnsi="宋体"/>
                <w:sz w:val="18"/>
                <w:szCs w:val="18"/>
              </w:rPr>
              <w:t>采购评审专家，我将遵守相关法律法规及专家库管理规定，恪守职业道德，客观、公正、诚实、廉洁地履行评审专家职责。</w:t>
            </w:r>
          </w:p>
          <w:p>
            <w:pPr>
              <w:keepNext w:val="0"/>
              <w:keepLines w:val="0"/>
              <w:pageBreakBefore w:val="0"/>
              <w:widowControl w:val="0"/>
              <w:suppressLineNumbers w:val="0"/>
              <w:tabs>
                <w:tab w:val="left" w:pos="4513"/>
              </w:tabs>
              <w:kinsoku/>
              <w:wordWrap/>
              <w:overflowPunct/>
              <w:topLinePunct w:val="0"/>
              <w:autoSpaceDE w:val="0"/>
              <w:autoSpaceDN w:val="0"/>
              <w:bidi w:val="0"/>
              <w:adjustRightInd/>
              <w:snapToGrid/>
              <w:spacing w:beforeAutospacing="0" w:afterAutospacing="0"/>
              <w:ind w:left="0" w:leftChars="0" w:right="0" w:firstLine="0" w:firstLineChars="0"/>
              <w:jc w:val="left"/>
              <w:textAlignment w:val="auto"/>
              <w:rPr>
                <w:rFonts w:hint="default" w:ascii="宋体" w:hAnsi="宋体"/>
                <w:sz w:val="18"/>
                <w:szCs w:val="18"/>
              </w:rPr>
            </w:pPr>
          </w:p>
          <w:p>
            <w:pPr>
              <w:keepNext w:val="0"/>
              <w:keepLines w:val="0"/>
              <w:pageBreakBefore w:val="0"/>
              <w:widowControl w:val="0"/>
              <w:suppressLineNumbers w:val="0"/>
              <w:tabs>
                <w:tab w:val="left" w:pos="4513"/>
              </w:tabs>
              <w:kinsoku/>
              <w:wordWrap/>
              <w:overflowPunct/>
              <w:topLinePunct w:val="0"/>
              <w:autoSpaceDE w:val="0"/>
              <w:autoSpaceDN w:val="0"/>
              <w:bidi w:val="0"/>
              <w:adjustRightInd/>
              <w:snapToGrid/>
              <w:spacing w:beforeAutospacing="0" w:afterAutospacing="0"/>
              <w:ind w:left="0" w:leftChars="0" w:right="0" w:firstLine="0" w:firstLineChars="0"/>
              <w:jc w:val="left"/>
              <w:textAlignment w:val="auto"/>
              <w:rPr>
                <w:rFonts w:hint="default" w:ascii="宋体" w:hAnsi="宋体"/>
                <w:sz w:val="18"/>
                <w:szCs w:val="18"/>
              </w:rPr>
            </w:pPr>
            <w:r>
              <w:rPr>
                <w:rFonts w:hint="eastAsia" w:ascii="宋体" w:hAnsi="宋体"/>
                <w:sz w:val="18"/>
                <w:szCs w:val="18"/>
              </w:rPr>
              <w:t>签 字：                                                          年</w:t>
            </w:r>
            <w:r>
              <w:rPr>
                <w:rFonts w:hint="default" w:ascii="宋体" w:hAnsi="宋体"/>
                <w:sz w:val="18"/>
                <w:szCs w:val="18"/>
              </w:rPr>
              <w:t xml:space="preserve">  </w:t>
            </w:r>
            <w:r>
              <w:rPr>
                <w:rFonts w:hint="eastAsia" w:ascii="宋体" w:hAnsi="宋体"/>
                <w:sz w:val="18"/>
                <w:szCs w:val="18"/>
              </w:rPr>
              <w:t xml:space="preserve"> </w:t>
            </w:r>
            <w:r>
              <w:rPr>
                <w:rFonts w:hint="default" w:ascii="宋体" w:hAnsi="宋体"/>
                <w:sz w:val="18"/>
                <w:szCs w:val="18"/>
              </w:rPr>
              <w:t xml:space="preserve"> </w:t>
            </w:r>
            <w:r>
              <w:rPr>
                <w:rFonts w:hint="eastAsia" w:ascii="宋体" w:hAnsi="宋体"/>
                <w:sz w:val="18"/>
                <w:szCs w:val="18"/>
              </w:rPr>
              <w:t>月</w:t>
            </w:r>
            <w:r>
              <w:rPr>
                <w:rFonts w:hint="default" w:ascii="宋体" w:hAnsi="宋体"/>
                <w:sz w:val="18"/>
                <w:szCs w:val="18"/>
              </w:rPr>
              <w:t xml:space="preserve">  </w:t>
            </w:r>
            <w:r>
              <w:rPr>
                <w:rFonts w:hint="eastAsia" w:ascii="宋体" w:hAnsi="宋体"/>
                <w:sz w:val="18"/>
                <w:szCs w:val="18"/>
              </w:rPr>
              <w:t xml:space="preserve"> </w:t>
            </w:r>
            <w:r>
              <w:rPr>
                <w:rFonts w:hint="default" w:ascii="宋体" w:hAnsi="宋体"/>
                <w:sz w:val="18"/>
                <w:szCs w:val="18"/>
              </w:rPr>
              <w:t xml:space="preserve"> </w:t>
            </w:r>
            <w:r>
              <w:rPr>
                <w:rFonts w:hint="eastAsia" w:ascii="宋体" w:hAnsi="宋体"/>
                <w:sz w:val="18"/>
                <w:szCs w:val="18"/>
              </w:rPr>
              <w:t xml:space="preserve">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18" w:hRule="atLeast"/>
          <w:jc w:val="center"/>
        </w:trPr>
        <w:tc>
          <w:tcPr>
            <w:tcW w:w="8782" w:type="dxa"/>
            <w:gridSpan w:val="11"/>
            <w:noWrap w:val="0"/>
            <w:vAlign w:val="top"/>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400" w:lineRule="exact"/>
              <w:ind w:left="0" w:leftChars="0" w:right="0" w:firstLine="0" w:firstLineChars="0"/>
              <w:jc w:val="left"/>
              <w:textAlignment w:val="auto"/>
              <w:rPr>
                <w:rFonts w:hint="eastAsia" w:ascii="宋体" w:hAnsi="宋体" w:eastAsia="宋体"/>
                <w:sz w:val="18"/>
                <w:szCs w:val="18"/>
                <w:lang w:eastAsia="zh-CN"/>
              </w:rPr>
            </w:pPr>
            <w:r>
              <w:rPr>
                <w:rFonts w:hint="eastAsia" w:ascii="宋体" w:hAnsi="宋体"/>
                <w:sz w:val="18"/>
                <w:szCs w:val="18"/>
              </w:rPr>
              <w:t>单位意见</w:t>
            </w:r>
            <w:r>
              <w:rPr>
                <w:rFonts w:hint="eastAsia" w:ascii="宋体" w:hAnsi="宋体"/>
                <w:sz w:val="18"/>
                <w:szCs w:val="18"/>
                <w:lang w:eastAsia="zh-CN"/>
              </w:rPr>
              <w:t>：</w:t>
            </w:r>
          </w:p>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400" w:lineRule="exact"/>
              <w:ind w:left="0" w:leftChars="0" w:right="0" w:firstLine="0" w:firstLineChars="0"/>
              <w:jc w:val="left"/>
              <w:textAlignment w:val="auto"/>
              <w:rPr>
                <w:rFonts w:hint="default" w:ascii="宋体" w:hAnsi="宋体"/>
                <w:sz w:val="18"/>
                <w:szCs w:val="18"/>
              </w:rPr>
            </w:pPr>
          </w:p>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400" w:lineRule="exact"/>
              <w:ind w:left="0" w:leftChars="0" w:right="0" w:firstLine="0" w:firstLineChars="0"/>
              <w:jc w:val="left"/>
              <w:textAlignment w:val="auto"/>
              <w:rPr>
                <w:rFonts w:hint="default" w:ascii="宋体" w:hAnsi="宋体"/>
                <w:sz w:val="18"/>
                <w:szCs w:val="18"/>
              </w:rPr>
            </w:pPr>
          </w:p>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400" w:lineRule="exact"/>
              <w:ind w:left="0" w:leftChars="0" w:right="0" w:firstLine="0" w:firstLineChars="0"/>
              <w:jc w:val="left"/>
              <w:textAlignment w:val="auto"/>
              <w:rPr>
                <w:rFonts w:hint="default" w:ascii="宋体" w:hAnsi="宋体"/>
                <w:sz w:val="18"/>
                <w:szCs w:val="18"/>
              </w:rPr>
            </w:pPr>
          </w:p>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400" w:lineRule="exact"/>
              <w:ind w:left="0" w:leftChars="0" w:right="0" w:firstLine="0" w:firstLineChars="0"/>
              <w:jc w:val="left"/>
              <w:textAlignment w:val="auto"/>
              <w:rPr>
                <w:rFonts w:hint="default" w:ascii="宋体" w:hAnsi="宋体"/>
                <w:sz w:val="18"/>
                <w:szCs w:val="18"/>
              </w:rPr>
            </w:pPr>
            <w:r>
              <w:rPr>
                <w:rFonts w:hint="eastAsia" w:ascii="宋体" w:hAnsi="宋体"/>
                <w:sz w:val="18"/>
                <w:szCs w:val="18"/>
              </w:rPr>
              <w:t xml:space="preserve">  </w:t>
            </w:r>
          </w:p>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400" w:lineRule="exact"/>
              <w:ind w:left="0" w:leftChars="0" w:right="0" w:firstLine="0" w:firstLineChars="0"/>
              <w:jc w:val="left"/>
              <w:textAlignment w:val="auto"/>
              <w:rPr>
                <w:rFonts w:hint="eastAsia" w:ascii="宋体" w:hAnsi="宋体"/>
                <w:sz w:val="18"/>
                <w:szCs w:val="18"/>
              </w:rPr>
            </w:pPr>
            <w:r>
              <w:rPr>
                <w:rFonts w:hint="eastAsia" w:ascii="宋体" w:hAnsi="宋体"/>
                <w:sz w:val="18"/>
                <w:szCs w:val="18"/>
              </w:rPr>
              <w:t>单位（盖章）/申请人（签字）</w:t>
            </w:r>
          </w:p>
          <w:p>
            <w:pPr>
              <w:keepNext w:val="0"/>
              <w:keepLines w:val="0"/>
              <w:pageBreakBefore w:val="0"/>
              <w:widowControl w:val="0"/>
              <w:suppressLineNumbers w:val="0"/>
              <w:tabs>
                <w:tab w:val="left" w:pos="6990"/>
                <w:tab w:val="right" w:pos="7831"/>
              </w:tabs>
              <w:kinsoku/>
              <w:wordWrap/>
              <w:overflowPunct/>
              <w:topLinePunct w:val="0"/>
              <w:autoSpaceDE w:val="0"/>
              <w:autoSpaceDN w:val="0"/>
              <w:bidi w:val="0"/>
              <w:adjustRightInd/>
              <w:snapToGrid/>
              <w:spacing w:beforeAutospacing="0" w:afterAutospacing="0" w:line="360" w:lineRule="auto"/>
              <w:ind w:left="0" w:leftChars="0" w:right="0" w:firstLine="0" w:firstLineChars="0"/>
              <w:jc w:val="left"/>
              <w:textAlignment w:val="auto"/>
              <w:rPr>
                <w:rFonts w:hint="eastAsia" w:ascii="宋体" w:hAnsi="宋体"/>
                <w:sz w:val="18"/>
                <w:szCs w:val="18"/>
              </w:rPr>
            </w:pPr>
            <w:r>
              <w:rPr>
                <w:rFonts w:hint="eastAsia" w:ascii="宋体" w:hAnsi="宋体"/>
                <w:sz w:val="18"/>
                <w:szCs w:val="18"/>
              </w:rPr>
              <w:t xml:space="preserve">                             年   月   日</w:t>
            </w:r>
          </w:p>
        </w:tc>
      </w:tr>
    </w:tbl>
    <w:p>
      <w:pPr>
        <w:spacing w:line="20" w:lineRule="exact"/>
      </w:pPr>
    </w:p>
    <w:p>
      <w:pPr>
        <w:spacing w:line="20" w:lineRule="exact"/>
      </w:pPr>
    </w:p>
    <w:p>
      <w:pPr>
        <w:spacing w:line="20" w:lineRule="exact"/>
        <w:rPr>
          <w:rFonts w:hint="eastAsia"/>
        </w:rPr>
      </w:pPr>
    </w:p>
    <w:p>
      <w:p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br w:type="page"/>
      </w:r>
    </w:p>
    <w:p>
      <w:pPr>
        <w:autoSpaceDE/>
        <w:autoSpaceDN/>
        <w:spacing w:before="0" w:after="0" w:line="500" w:lineRule="exact"/>
        <w:ind w:left="0" w:right="0" w:firstLine="0" w:firstLineChars="0"/>
        <w:jc w:val="center"/>
        <w:rPr>
          <w:rFonts w:hint="eastAsia" w:ascii="宋体" w:hAnsi="宋体" w:eastAsia="宋体" w:cs="Times New Roman"/>
          <w:b/>
          <w:bCs w:val="0"/>
          <w:kern w:val="2"/>
          <w:sz w:val="32"/>
          <w:szCs w:val="32"/>
          <w:lang w:val="en-US" w:eastAsia="zh-CN"/>
        </w:rPr>
      </w:pPr>
      <w:r>
        <w:rPr>
          <w:rFonts w:hint="eastAsia" w:ascii="宋体" w:hAnsi="宋体" w:cs="Times New Roman"/>
          <w:b/>
          <w:bCs w:val="0"/>
          <w:kern w:val="2"/>
          <w:sz w:val="32"/>
          <w:szCs w:val="32"/>
          <w:lang w:val="en-US" w:eastAsia="zh-CN"/>
        </w:rPr>
        <w:t>湖州学院采购评审专家评审专业选取</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522"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b/>
                <w:bCs w:val="0"/>
                <w:kern w:val="2"/>
                <w:sz w:val="24"/>
                <w:szCs w:val="24"/>
                <w:vertAlign w:val="baseline"/>
                <w:lang w:val="en-US" w:eastAsia="zh-CN"/>
              </w:rPr>
            </w:pPr>
            <w:r>
              <w:rPr>
                <w:rFonts w:hint="eastAsia" w:ascii="宋体" w:hAnsi="宋体" w:eastAsia="宋体" w:cs="宋体"/>
                <w:b/>
                <w:bCs w:val="0"/>
                <w:kern w:val="2"/>
                <w:sz w:val="24"/>
                <w:szCs w:val="24"/>
                <w:vertAlign w:val="baseline"/>
                <w:lang w:val="en-US" w:eastAsia="zh-CN"/>
              </w:rPr>
              <w:t>货物类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生物、化工类专用设备</w:t>
            </w:r>
          </w:p>
        </w:tc>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环境与资源类专用设备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其他教学科研仪器设备</w:t>
            </w:r>
          </w:p>
        </w:tc>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图书和档案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图书档案设备</w:t>
            </w:r>
          </w:p>
        </w:tc>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建筑建材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生活用电器</w:t>
            </w:r>
          </w:p>
        </w:tc>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计算机网络设备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计算机软件及设备</w:t>
            </w:r>
          </w:p>
        </w:tc>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存储设备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办公设备</w:t>
            </w:r>
          </w:p>
        </w:tc>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医疗设备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车辆</w:t>
            </w:r>
          </w:p>
        </w:tc>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家具用具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被服装具</w:t>
            </w:r>
          </w:p>
        </w:tc>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电梯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书籍、课本</w:t>
            </w:r>
          </w:p>
        </w:tc>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消防设备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农林牧渔业产品（动、植物、农产品、林业产品等）</w:t>
            </w:r>
          </w:p>
        </w:tc>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default" w:ascii="宋体" w:hAnsi="宋体" w:eastAsia="宋体" w:cs="宋体"/>
                <w:b w:val="0"/>
                <w:bCs/>
                <w:kern w:val="2"/>
                <w:sz w:val="24"/>
                <w:szCs w:val="24"/>
                <w:vertAlign w:val="baseline"/>
                <w:lang w:eastAsia="zh-CN"/>
                <w:woUserID w:val="1"/>
              </w:rPr>
            </w:pPr>
            <w:r>
              <w:rPr>
                <w:rFonts w:hint="eastAsia" w:ascii="宋体" w:hAnsi="宋体" w:eastAsia="宋体" w:cs="宋体"/>
                <w:b w:val="0"/>
                <w:bCs/>
                <w:kern w:val="2"/>
                <w:sz w:val="24"/>
                <w:szCs w:val="24"/>
                <w:vertAlign w:val="baseline"/>
                <w:lang w:val="en-US" w:eastAsia="zh-CN"/>
                <w:woUserID w:val="1"/>
              </w:rPr>
              <w:sym w:font="Wingdings" w:char="00A8"/>
            </w:r>
            <w:r>
              <w:rPr>
                <w:rFonts w:hint="default" w:ascii="宋体" w:hAnsi="宋体" w:eastAsia="宋体" w:cs="宋体"/>
                <w:b w:val="0"/>
                <w:bCs/>
                <w:kern w:val="2"/>
                <w:sz w:val="24"/>
                <w:szCs w:val="24"/>
                <w:vertAlign w:val="baseline"/>
                <w:lang w:eastAsia="zh-CN"/>
                <w:woUserID w:val="1"/>
              </w:rPr>
              <w:t>其他货物类专业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522"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center"/>
              <w:textAlignment w:val="auto"/>
              <w:rPr>
                <w:rFonts w:hint="default" w:ascii="宋体" w:hAnsi="宋体" w:eastAsia="宋体" w:cs="宋体"/>
                <w:b/>
                <w:bCs w:val="0"/>
                <w:kern w:val="2"/>
                <w:sz w:val="24"/>
                <w:szCs w:val="24"/>
                <w:vertAlign w:val="baseline"/>
                <w:lang w:val="en-US" w:eastAsia="zh-CN"/>
              </w:rPr>
            </w:pPr>
            <w:r>
              <w:rPr>
                <w:rFonts w:hint="eastAsia" w:ascii="宋体" w:hAnsi="宋体" w:eastAsia="宋体" w:cs="宋体"/>
                <w:b/>
                <w:bCs w:val="0"/>
                <w:kern w:val="2"/>
                <w:sz w:val="24"/>
                <w:szCs w:val="24"/>
                <w:vertAlign w:val="baseline"/>
                <w:lang w:val="en-US" w:eastAsia="zh-CN"/>
              </w:rPr>
              <w:t>服务类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工程咨询管理服务（工程勘探、设计、项目管理、监理等）</w:t>
            </w:r>
          </w:p>
        </w:tc>
        <w:tc>
          <w:tcPr>
            <w:tcW w:w="4261" w:type="dxa"/>
            <w:shd w:val="clear" w:color="auto" w:fill="auto"/>
            <w:vAlign w:val="center"/>
          </w:tcPr>
          <w:p>
            <w:pPr>
              <w:keepNext w:val="0"/>
              <w:keepLines w:val="0"/>
              <w:widowControl w:val="0"/>
              <w:suppressLineNumbers w:val="0"/>
              <w:autoSpaceDE w:val="0"/>
              <w:autoSpaceDN/>
              <w:spacing w:before="0" w:beforeAutospacing="0" w:after="0" w:afterAutospacing="0"/>
              <w:ind w:left="0" w:leftChars="0" w:right="0" w:rightChars="0" w:firstLine="0" w:firstLineChars="0"/>
              <w:jc w:val="both"/>
              <w:rPr>
                <w:rFonts w:hint="eastAsia" w:ascii="宋体" w:hAnsi="宋体" w:eastAsia="宋体" w:cs="宋体"/>
                <w:b w:val="0"/>
                <w:bCs/>
                <w:kern w:val="2"/>
                <w:sz w:val="24"/>
                <w:szCs w:val="24"/>
                <w:lang w:val="en-US" w:eastAsia="zh-CN" w:bidi="ar-SA"/>
              </w:rPr>
            </w:pPr>
            <w:r>
              <w:rPr>
                <w:rFonts w:hint="eastAsia" w:ascii="宋体" w:hAnsi="宋体" w:eastAsia="宋体" w:cs="宋体"/>
                <w:b w:val="0"/>
                <w:bCs/>
                <w:kern w:val="2"/>
                <w:sz w:val="24"/>
                <w:szCs w:val="24"/>
                <w:lang w:val="en-US" w:eastAsia="zh-CN" w:bidi="ar"/>
              </w:rPr>
              <w:sym w:font="Wingdings" w:char="00A8"/>
            </w:r>
            <w:r>
              <w:rPr>
                <w:rFonts w:hint="eastAsia" w:ascii="宋体" w:hAnsi="宋体" w:eastAsia="宋体" w:cs="宋体"/>
                <w:b w:val="0"/>
                <w:bCs/>
                <w:kern w:val="2"/>
                <w:sz w:val="24"/>
                <w:szCs w:val="24"/>
                <w:lang w:val="en-US" w:eastAsia="zh-CN" w:bidi="ar"/>
              </w:rPr>
              <w:t xml:space="preserve"> 广播电视类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工程造价咨询服务</w:t>
            </w:r>
          </w:p>
        </w:tc>
        <w:tc>
          <w:tcPr>
            <w:tcW w:w="4261" w:type="dxa"/>
            <w:shd w:val="clear" w:color="auto" w:fill="auto"/>
            <w:vAlign w:val="center"/>
          </w:tcPr>
          <w:p>
            <w:pPr>
              <w:keepNext w:val="0"/>
              <w:keepLines w:val="0"/>
              <w:widowControl w:val="0"/>
              <w:suppressLineNumbers w:val="0"/>
              <w:autoSpaceDE w:val="0"/>
              <w:autoSpaceDN/>
              <w:spacing w:before="0" w:beforeAutospacing="0" w:after="0" w:afterAutospacing="0"/>
              <w:ind w:left="0" w:leftChars="0" w:right="0" w:rightChars="0" w:firstLine="0" w:firstLineChars="0"/>
              <w:jc w:val="both"/>
              <w:rPr>
                <w:rFonts w:hint="eastAsia" w:ascii="宋体" w:hAnsi="宋体" w:eastAsia="宋体" w:cs="宋体"/>
                <w:b w:val="0"/>
                <w:bCs/>
                <w:kern w:val="2"/>
                <w:sz w:val="24"/>
                <w:szCs w:val="24"/>
                <w:lang w:val="en-US" w:eastAsia="zh-CN" w:bidi="ar-SA"/>
              </w:rPr>
            </w:pPr>
            <w:r>
              <w:rPr>
                <w:rFonts w:hint="eastAsia" w:ascii="宋体" w:hAnsi="宋体" w:eastAsia="宋体" w:cs="宋体"/>
                <w:b w:val="0"/>
                <w:bCs/>
                <w:kern w:val="2"/>
                <w:sz w:val="24"/>
                <w:szCs w:val="24"/>
                <w:lang w:val="en-US" w:eastAsia="zh-CN" w:bidi="ar"/>
              </w:rPr>
              <w:sym w:font="Wingdings" w:char="00A8"/>
            </w:r>
            <w:r>
              <w:rPr>
                <w:rFonts w:hint="eastAsia" w:ascii="宋体" w:hAnsi="宋体" w:eastAsia="宋体" w:cs="宋体"/>
                <w:b w:val="0"/>
                <w:bCs/>
                <w:kern w:val="2"/>
                <w:sz w:val="24"/>
                <w:szCs w:val="24"/>
                <w:lang w:val="en-US" w:eastAsia="zh-CN" w:bidi="ar"/>
              </w:rPr>
              <w:t xml:space="preserve"> 会议服务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教育服务</w:t>
            </w:r>
          </w:p>
        </w:tc>
        <w:tc>
          <w:tcPr>
            <w:tcW w:w="4261" w:type="dxa"/>
            <w:shd w:val="clear" w:color="auto" w:fill="auto"/>
            <w:vAlign w:val="center"/>
          </w:tcPr>
          <w:p>
            <w:pPr>
              <w:keepNext w:val="0"/>
              <w:keepLines w:val="0"/>
              <w:widowControl w:val="0"/>
              <w:suppressLineNumbers w:val="0"/>
              <w:autoSpaceDE w:val="0"/>
              <w:autoSpaceDN/>
              <w:spacing w:before="0" w:beforeAutospacing="0" w:after="0" w:afterAutospacing="0"/>
              <w:ind w:left="0" w:leftChars="0" w:right="0" w:rightChars="0" w:firstLine="0" w:firstLineChars="0"/>
              <w:jc w:val="both"/>
              <w:rPr>
                <w:rFonts w:hint="eastAsia" w:ascii="宋体" w:hAnsi="宋体" w:eastAsia="宋体" w:cs="宋体"/>
                <w:b w:val="0"/>
                <w:bCs/>
                <w:kern w:val="2"/>
                <w:sz w:val="24"/>
                <w:szCs w:val="24"/>
                <w:lang w:val="en-US" w:eastAsia="zh-CN" w:bidi="ar-SA"/>
              </w:rPr>
            </w:pPr>
            <w:r>
              <w:rPr>
                <w:rFonts w:hint="eastAsia" w:ascii="宋体" w:hAnsi="宋体" w:eastAsia="宋体" w:cs="宋体"/>
                <w:b w:val="0"/>
                <w:bCs/>
                <w:kern w:val="2"/>
                <w:sz w:val="24"/>
                <w:szCs w:val="24"/>
                <w:lang w:val="en-US" w:eastAsia="zh-CN" w:bidi="ar"/>
              </w:rPr>
              <w:sym w:font="Wingdings" w:char="00A8"/>
            </w:r>
            <w:r>
              <w:rPr>
                <w:rFonts w:hint="eastAsia" w:ascii="宋体" w:hAnsi="宋体" w:eastAsia="宋体" w:cs="宋体"/>
                <w:b w:val="0"/>
                <w:bCs/>
                <w:kern w:val="2"/>
                <w:sz w:val="24"/>
                <w:szCs w:val="24"/>
                <w:lang w:val="en-US" w:eastAsia="zh-CN" w:bidi="ar"/>
              </w:rPr>
              <w:t xml:space="preserve"> 科学研究和试验开发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博物馆类（布展、设计等）</w:t>
            </w:r>
          </w:p>
        </w:tc>
        <w:tc>
          <w:tcPr>
            <w:tcW w:w="4261" w:type="dxa"/>
            <w:shd w:val="clear" w:color="auto" w:fill="auto"/>
            <w:vAlign w:val="center"/>
          </w:tcPr>
          <w:p>
            <w:pPr>
              <w:keepNext w:val="0"/>
              <w:keepLines w:val="0"/>
              <w:widowControl w:val="0"/>
              <w:suppressLineNumbers w:val="0"/>
              <w:autoSpaceDE w:val="0"/>
              <w:autoSpaceDN/>
              <w:spacing w:before="0" w:beforeAutospacing="0" w:after="0" w:afterAutospacing="0"/>
              <w:ind w:left="0" w:leftChars="0" w:right="0" w:rightChars="0" w:firstLine="0" w:firstLineChars="0"/>
              <w:jc w:val="both"/>
              <w:rPr>
                <w:rFonts w:hint="eastAsia" w:ascii="宋体" w:hAnsi="宋体" w:eastAsia="宋体" w:cs="宋体"/>
                <w:b w:val="0"/>
                <w:bCs/>
                <w:kern w:val="2"/>
                <w:sz w:val="24"/>
                <w:szCs w:val="24"/>
                <w:lang w:val="en-US" w:eastAsia="zh-CN" w:bidi="ar-SA"/>
              </w:rPr>
            </w:pPr>
            <w:r>
              <w:rPr>
                <w:rFonts w:hint="eastAsia" w:ascii="宋体" w:hAnsi="宋体" w:eastAsia="宋体" w:cs="宋体"/>
                <w:b w:val="0"/>
                <w:bCs/>
                <w:kern w:val="2"/>
                <w:sz w:val="24"/>
                <w:szCs w:val="24"/>
                <w:lang w:val="en-US" w:eastAsia="zh-CN" w:bidi="ar"/>
              </w:rPr>
              <w:sym w:font="Wingdings" w:char="00A8"/>
            </w:r>
            <w:r>
              <w:rPr>
                <w:rFonts w:hint="eastAsia" w:ascii="宋体" w:hAnsi="宋体" w:eastAsia="宋体" w:cs="宋体"/>
                <w:b w:val="0"/>
                <w:bCs/>
                <w:kern w:val="2"/>
                <w:sz w:val="24"/>
                <w:szCs w:val="24"/>
                <w:lang w:val="en-US" w:eastAsia="zh-CN" w:bidi="ar"/>
              </w:rPr>
              <w:t xml:space="preserve"> 经济类（审计、税务服务等）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印刷和出版服务</w:t>
            </w:r>
          </w:p>
        </w:tc>
        <w:tc>
          <w:tcPr>
            <w:tcW w:w="4261" w:type="dxa"/>
            <w:shd w:val="clear" w:color="auto" w:fill="auto"/>
            <w:vAlign w:val="center"/>
          </w:tcPr>
          <w:p>
            <w:pPr>
              <w:keepNext w:val="0"/>
              <w:keepLines w:val="0"/>
              <w:widowControl w:val="0"/>
              <w:suppressLineNumbers w:val="0"/>
              <w:autoSpaceDE w:val="0"/>
              <w:autoSpaceDN/>
              <w:spacing w:before="0" w:beforeAutospacing="0" w:after="0" w:afterAutospacing="0"/>
              <w:ind w:left="0" w:leftChars="0" w:right="0" w:rightChars="0" w:firstLine="0" w:firstLineChars="0"/>
              <w:jc w:val="both"/>
              <w:rPr>
                <w:rFonts w:hint="eastAsia" w:ascii="宋体" w:hAnsi="宋体" w:eastAsia="宋体" w:cs="宋体"/>
                <w:b w:val="0"/>
                <w:bCs/>
                <w:kern w:val="2"/>
                <w:sz w:val="24"/>
                <w:szCs w:val="24"/>
                <w:lang w:val="en-US" w:eastAsia="zh-CN" w:bidi="ar-SA"/>
              </w:rPr>
            </w:pPr>
            <w:r>
              <w:rPr>
                <w:rFonts w:hint="eastAsia" w:ascii="宋体" w:hAnsi="宋体" w:eastAsia="宋体" w:cs="宋体"/>
                <w:b w:val="0"/>
                <w:bCs/>
                <w:kern w:val="2"/>
                <w:sz w:val="24"/>
                <w:szCs w:val="24"/>
                <w:lang w:val="en-US" w:eastAsia="zh-CN" w:bidi="ar"/>
              </w:rPr>
              <w:sym w:font="Wingdings" w:char="00A8"/>
            </w:r>
            <w:r>
              <w:rPr>
                <w:rFonts w:hint="eastAsia" w:ascii="宋体" w:hAnsi="宋体" w:eastAsia="宋体" w:cs="宋体"/>
                <w:b w:val="0"/>
                <w:bCs/>
                <w:kern w:val="2"/>
                <w:sz w:val="24"/>
                <w:szCs w:val="24"/>
                <w:lang w:val="en-US" w:eastAsia="zh-CN" w:bidi="ar"/>
              </w:rPr>
              <w:t xml:space="preserve"> 会议和展览服务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交通运输和仓储服务</w:t>
            </w:r>
          </w:p>
        </w:tc>
        <w:tc>
          <w:tcPr>
            <w:tcW w:w="4261" w:type="dxa"/>
            <w:shd w:val="clear" w:color="auto" w:fill="auto"/>
            <w:vAlign w:val="center"/>
          </w:tcPr>
          <w:p>
            <w:pPr>
              <w:keepNext w:val="0"/>
              <w:keepLines w:val="0"/>
              <w:widowControl w:val="0"/>
              <w:suppressLineNumbers w:val="0"/>
              <w:autoSpaceDE w:val="0"/>
              <w:autoSpaceDN/>
              <w:spacing w:before="0" w:beforeAutospacing="0" w:after="0" w:afterAutospacing="0"/>
              <w:ind w:left="0" w:leftChars="0" w:right="0" w:rightChars="0" w:firstLine="0" w:firstLineChars="0"/>
              <w:jc w:val="both"/>
              <w:rPr>
                <w:rFonts w:hint="eastAsia" w:ascii="宋体" w:hAnsi="宋体" w:eastAsia="宋体" w:cs="宋体"/>
                <w:b w:val="0"/>
                <w:bCs/>
                <w:kern w:val="2"/>
                <w:sz w:val="24"/>
                <w:szCs w:val="24"/>
                <w:lang w:val="en-US" w:eastAsia="zh-CN" w:bidi="ar-SA"/>
              </w:rPr>
            </w:pPr>
            <w:r>
              <w:rPr>
                <w:rFonts w:hint="eastAsia" w:ascii="宋体" w:hAnsi="宋体" w:eastAsia="宋体" w:cs="宋体"/>
                <w:b w:val="0"/>
                <w:bCs/>
                <w:kern w:val="2"/>
                <w:sz w:val="24"/>
                <w:szCs w:val="24"/>
                <w:lang w:val="en-US" w:eastAsia="zh-CN" w:bidi="ar"/>
              </w:rPr>
              <w:sym w:font="Wingdings" w:char="00A8"/>
            </w:r>
            <w:r>
              <w:rPr>
                <w:rFonts w:hint="eastAsia" w:ascii="宋体" w:hAnsi="宋体" w:eastAsia="宋体" w:cs="宋体"/>
                <w:b w:val="0"/>
                <w:bCs/>
                <w:kern w:val="2"/>
                <w:sz w:val="24"/>
                <w:szCs w:val="24"/>
                <w:lang w:val="en-US" w:eastAsia="zh-CN" w:bidi="ar"/>
              </w:rPr>
              <w:t xml:space="preserve"> 法律类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物业管理类工程</w:t>
            </w:r>
          </w:p>
        </w:tc>
        <w:tc>
          <w:tcPr>
            <w:tcW w:w="4261" w:type="dxa"/>
            <w:shd w:val="clear" w:color="auto" w:fill="auto"/>
            <w:vAlign w:val="center"/>
          </w:tcPr>
          <w:p>
            <w:pPr>
              <w:keepNext w:val="0"/>
              <w:keepLines w:val="0"/>
              <w:widowControl w:val="0"/>
              <w:suppressLineNumbers w:val="0"/>
              <w:autoSpaceDE w:val="0"/>
              <w:autoSpaceDN/>
              <w:spacing w:before="0" w:beforeAutospacing="0" w:after="0" w:afterAutospacing="0"/>
              <w:ind w:left="0" w:leftChars="0" w:right="0" w:rightChars="0" w:firstLine="0" w:firstLineChars="0"/>
              <w:jc w:val="both"/>
              <w:rPr>
                <w:rFonts w:hint="eastAsia" w:ascii="宋体" w:hAnsi="宋体" w:eastAsia="宋体" w:cs="宋体"/>
                <w:b w:val="0"/>
                <w:bCs/>
                <w:kern w:val="2"/>
                <w:sz w:val="24"/>
                <w:szCs w:val="24"/>
                <w:lang w:val="en-US" w:eastAsia="zh-CN" w:bidi="ar-SA"/>
              </w:rPr>
            </w:pPr>
            <w:r>
              <w:rPr>
                <w:rFonts w:hint="eastAsia" w:ascii="宋体" w:hAnsi="宋体" w:eastAsia="宋体" w:cs="宋体"/>
                <w:b w:val="0"/>
                <w:bCs/>
                <w:kern w:val="2"/>
                <w:sz w:val="24"/>
                <w:szCs w:val="24"/>
                <w:lang w:val="en-US" w:eastAsia="zh-CN" w:bidi="ar"/>
              </w:rPr>
              <w:sym w:font="Wingdings" w:char="00A8"/>
            </w:r>
            <w:r>
              <w:rPr>
                <w:rFonts w:hint="eastAsia" w:ascii="宋体" w:hAnsi="宋体" w:eastAsia="宋体" w:cs="宋体"/>
                <w:b w:val="0"/>
                <w:bCs/>
                <w:kern w:val="2"/>
                <w:sz w:val="24"/>
                <w:szCs w:val="24"/>
                <w:lang w:val="en-US" w:eastAsia="zh-CN" w:bidi="ar"/>
              </w:rPr>
              <w:t xml:space="preserve"> 社会科学研究和试验开发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房地产服务</w:t>
            </w:r>
          </w:p>
        </w:tc>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ascii="宋体" w:hAnsi="宋体" w:eastAsia="宋体" w:cs="宋体"/>
                <w:b w:val="0"/>
                <w:bCs/>
                <w:kern w:val="2"/>
                <w:sz w:val="24"/>
                <w:szCs w:val="24"/>
                <w:vertAlign w:val="baseline"/>
                <w:lang w:eastAsia="zh-CN"/>
                <w:woUserID w:val="1"/>
              </w:rPr>
            </w:pPr>
            <w:r>
              <w:rPr>
                <w:rFonts w:hint="eastAsia" w:ascii="宋体" w:hAnsi="宋体" w:eastAsia="宋体" w:cs="宋体"/>
                <w:b w:val="0"/>
                <w:bCs/>
                <w:kern w:val="2"/>
                <w:sz w:val="24"/>
                <w:szCs w:val="24"/>
                <w:lang w:val="en-US" w:eastAsia="zh-CN" w:bidi="ar"/>
                <w:woUserID w:val="1"/>
              </w:rPr>
              <w:sym w:font="Wingdings" w:char="00A8"/>
            </w:r>
            <w:r>
              <w:rPr>
                <w:rFonts w:hint="eastAsia" w:ascii="宋体" w:hAnsi="宋体" w:eastAsia="宋体" w:cs="宋体"/>
                <w:b w:val="0"/>
                <w:bCs/>
                <w:kern w:val="2"/>
                <w:sz w:val="24"/>
                <w:szCs w:val="24"/>
                <w:lang w:val="en-US" w:eastAsia="zh-CN" w:bidi="ar"/>
                <w:woUserID w:val="1"/>
              </w:rPr>
              <w:t xml:space="preserve"> </w:t>
            </w:r>
            <w:r>
              <w:rPr>
                <w:rFonts w:hint="default" w:ascii="宋体" w:hAnsi="宋体" w:eastAsia="宋体" w:cs="宋体"/>
                <w:b w:val="0"/>
                <w:bCs/>
                <w:kern w:val="2"/>
                <w:sz w:val="24"/>
                <w:szCs w:val="24"/>
                <w:lang w:eastAsia="zh-CN" w:bidi="ar"/>
                <w:woUserID w:val="1"/>
              </w:rPr>
              <w:t>其他</w:t>
            </w:r>
            <w:r>
              <w:rPr>
                <w:rFonts w:hint="eastAsia" w:ascii="宋体" w:hAnsi="宋体" w:eastAsia="宋体" w:cs="宋体"/>
                <w:b w:val="0"/>
                <w:bCs/>
                <w:kern w:val="2"/>
                <w:sz w:val="24"/>
                <w:szCs w:val="24"/>
                <w:lang w:val="en-US" w:eastAsia="zh-CN" w:bidi="ar"/>
                <w:woUserID w:val="1"/>
              </w:rPr>
              <w:t>服务</w:t>
            </w:r>
            <w:r>
              <w:rPr>
                <w:rFonts w:hint="default" w:ascii="宋体" w:hAnsi="宋体" w:eastAsia="宋体" w:cs="宋体"/>
                <w:b w:val="0"/>
                <w:bCs/>
                <w:kern w:val="2"/>
                <w:sz w:val="24"/>
                <w:szCs w:val="24"/>
                <w:lang w:eastAsia="zh-CN" w:bidi="ar"/>
                <w:woUserID w:val="1"/>
              </w:rPr>
              <w:t>类专业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522"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center"/>
              <w:textAlignment w:val="auto"/>
              <w:rPr>
                <w:rFonts w:hint="default" w:ascii="宋体" w:hAnsi="宋体" w:eastAsia="宋体" w:cs="宋体"/>
                <w:b/>
                <w:bCs w:val="0"/>
                <w:kern w:val="2"/>
                <w:sz w:val="24"/>
                <w:szCs w:val="24"/>
                <w:vertAlign w:val="baseline"/>
                <w:lang w:val="en-US" w:eastAsia="zh-CN"/>
              </w:rPr>
            </w:pPr>
            <w:r>
              <w:rPr>
                <w:rFonts w:hint="eastAsia" w:ascii="宋体" w:hAnsi="宋体" w:eastAsia="宋体" w:cs="宋体"/>
                <w:b/>
                <w:bCs w:val="0"/>
                <w:kern w:val="2"/>
                <w:sz w:val="24"/>
                <w:szCs w:val="24"/>
                <w:vertAlign w:val="baseline"/>
                <w:lang w:val="en-US" w:eastAsia="zh-CN"/>
              </w:rPr>
              <w:t>工程类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建筑物、构筑物施工</w:t>
            </w:r>
          </w:p>
        </w:tc>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装修装饰、修缮工程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专业施工（防水工程、消防工程和安防工程、防腐保温工程等）</w:t>
            </w:r>
          </w:p>
        </w:tc>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建筑安装工程（电子工程安装、智能化按照工程等）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eastAsia" w:ascii="宋体" w:hAnsi="宋体" w:eastAsia="宋体" w:cs="宋体"/>
                <w:b w:val="0"/>
                <w:bCs/>
                <w:kern w:val="2"/>
                <w:sz w:val="24"/>
                <w:szCs w:val="24"/>
                <w:vertAlign w:val="baseline"/>
                <w:lang w:val="en-US" w:eastAsia="zh-CN"/>
              </w:rPr>
            </w:pPr>
            <w:r>
              <w:rPr>
                <w:rFonts w:hint="eastAsia" w:ascii="宋体" w:hAnsi="宋体" w:eastAsia="宋体" w:cs="宋体"/>
                <w:b w:val="0"/>
                <w:bCs/>
                <w:kern w:val="2"/>
                <w:sz w:val="24"/>
                <w:szCs w:val="24"/>
                <w:vertAlign w:val="baseline"/>
                <w:lang w:val="en-US" w:eastAsia="zh-CN"/>
              </w:rPr>
              <w:sym w:font="Wingdings" w:char="00A8"/>
            </w:r>
            <w:r>
              <w:rPr>
                <w:rFonts w:hint="eastAsia" w:ascii="宋体" w:hAnsi="宋体" w:eastAsia="宋体" w:cs="宋体"/>
                <w:b w:val="0"/>
                <w:bCs/>
                <w:kern w:val="2"/>
                <w:sz w:val="24"/>
                <w:szCs w:val="24"/>
                <w:vertAlign w:val="baseline"/>
                <w:lang w:val="en-US" w:eastAsia="zh-CN"/>
              </w:rPr>
              <w:t xml:space="preserve"> 计算机网络系统工程</w:t>
            </w:r>
          </w:p>
        </w:tc>
        <w:tc>
          <w:tcPr>
            <w:tcW w:w="426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default" w:ascii="宋体" w:hAnsi="宋体" w:eastAsia="宋体" w:cs="宋体"/>
                <w:b w:val="0"/>
                <w:bCs/>
                <w:kern w:val="2"/>
                <w:sz w:val="24"/>
                <w:szCs w:val="24"/>
                <w:vertAlign w:val="baseline"/>
                <w:lang w:eastAsia="zh-CN"/>
                <w:woUserID w:val="1"/>
              </w:rPr>
            </w:pPr>
            <w:r>
              <w:rPr>
                <w:rFonts w:hint="eastAsia" w:ascii="宋体" w:hAnsi="宋体" w:eastAsia="宋体" w:cs="宋体"/>
                <w:b w:val="0"/>
                <w:bCs/>
                <w:kern w:val="2"/>
                <w:sz w:val="24"/>
                <w:szCs w:val="24"/>
                <w:vertAlign w:val="baseline"/>
                <w:lang w:val="en-US" w:eastAsia="zh-CN"/>
                <w:woUserID w:val="1"/>
              </w:rPr>
              <w:sym w:font="Wingdings" w:char="00A8"/>
            </w:r>
            <w:r>
              <w:rPr>
                <w:rFonts w:hint="eastAsia" w:ascii="宋体" w:hAnsi="宋体" w:eastAsia="宋体" w:cs="宋体"/>
                <w:b w:val="0"/>
                <w:bCs/>
                <w:kern w:val="2"/>
                <w:sz w:val="24"/>
                <w:szCs w:val="24"/>
                <w:vertAlign w:val="baseline"/>
                <w:lang w:val="en-US" w:eastAsia="zh-CN"/>
                <w:woUserID w:val="1"/>
              </w:rPr>
              <w:t xml:space="preserve"> </w:t>
            </w:r>
            <w:r>
              <w:rPr>
                <w:rFonts w:hint="default" w:ascii="宋体" w:hAnsi="宋体" w:eastAsia="宋体" w:cs="宋体"/>
                <w:b w:val="0"/>
                <w:bCs/>
                <w:kern w:val="2"/>
                <w:sz w:val="24"/>
                <w:szCs w:val="24"/>
                <w:vertAlign w:val="baseline"/>
                <w:lang w:eastAsia="zh-CN"/>
                <w:woUserID w:val="1"/>
              </w:rPr>
              <w:t>其他工程类专业</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8" w:hRule="atLeast"/>
        </w:trPr>
        <w:tc>
          <w:tcPr>
            <w:tcW w:w="8522" w:type="dxa"/>
            <w:gridSpan w:val="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firstLineChars="0"/>
              <w:jc w:val="both"/>
              <w:textAlignment w:val="auto"/>
              <w:rPr>
                <w:rFonts w:hint="default" w:ascii="宋体" w:hAnsi="宋体" w:eastAsia="宋体" w:cs="宋体"/>
                <w:b/>
                <w:bCs w:val="0"/>
                <w:kern w:val="2"/>
                <w:sz w:val="24"/>
                <w:szCs w:val="24"/>
                <w:vertAlign w:val="baseline"/>
                <w:lang w:val="en-US" w:eastAsia="zh-CN"/>
              </w:rPr>
            </w:pPr>
            <w:r>
              <w:rPr>
                <w:rFonts w:hint="eastAsia" w:ascii="宋体" w:hAnsi="宋体" w:eastAsia="宋体" w:cs="宋体"/>
                <w:b/>
                <w:bCs w:val="0"/>
                <w:kern w:val="2"/>
                <w:sz w:val="24"/>
                <w:szCs w:val="24"/>
                <w:vertAlign w:val="baseline"/>
                <w:lang w:val="en-US" w:eastAsia="zh-CN"/>
              </w:rPr>
              <w:t>申请人：</w:t>
            </w:r>
          </w:p>
        </w:tc>
      </w:tr>
    </w:tbl>
    <w:p>
      <w:pPr>
        <w:keepNext w:val="0"/>
        <w:keepLines w:val="0"/>
        <w:pageBreakBefore w:val="0"/>
        <w:widowControl w:val="0"/>
        <w:kinsoku/>
        <w:wordWrap/>
        <w:overflowPunct/>
        <w:topLinePunct w:val="0"/>
        <w:autoSpaceDE w:val="0"/>
        <w:autoSpaceDN w:val="0"/>
        <w:bidi w:val="0"/>
        <w:adjustRightInd/>
        <w:snapToGrid/>
        <w:ind w:left="0" w:leftChars="0" w:firstLine="0" w:firstLineChars="0"/>
        <w:jc w:val="both"/>
        <w:textAlignment w:val="auto"/>
        <w:rPr>
          <w:rFonts w:hint="default"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00000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方正大标宋简体">
    <w:altName w:val="汉仪书宋二KW"/>
    <w:panose1 w:val="02000000000000000000"/>
    <w:charset w:val="86"/>
    <w:family w:val="auto"/>
    <w:pitch w:val="default"/>
    <w:sig w:usb0="00000000" w:usb1="00000000" w:usb2="00000012" w:usb3="00000000" w:csb0="00040001" w:csb1="00000000"/>
  </w:font>
  <w:font w:name="仿宋">
    <w:altName w:val="汉仪仿宋KW"/>
    <w:panose1 w:val="02010609060101010101"/>
    <w:charset w:val="86"/>
    <w:family w:val="auto"/>
    <w:pitch w:val="default"/>
    <w:sig w:usb0="00000000" w:usb1="00000000" w:usb2="00000016" w:usb3="00000000" w:csb0="00040001" w:csb1="00000000"/>
  </w:font>
  <w:font w:name="方正小标宋简体">
    <w:altName w:val="汉仪书宋二KW"/>
    <w:panose1 w:val="02000000000000000000"/>
    <w:charset w:val="86"/>
    <w:family w:val="auto"/>
    <w:pitch w:val="default"/>
    <w:sig w:usb0="00000000" w:usb1="00000000" w:usb2="00000012" w:usb3="00000000" w:csb0="00040001" w:csb1="00000000"/>
  </w:font>
  <w:font w:name="仿宋_GB2312">
    <w:altName w:val="汉仪仿宋KW"/>
    <w:panose1 w:val="02010609030101010101"/>
    <w:charset w:val="86"/>
    <w:family w:val="modern"/>
    <w:pitch w:val="default"/>
    <w:sig w:usb0="00000000" w:usb1="00000000" w:usb2="00000000" w:usb3="00000000" w:csb0="00040000" w:csb1="00000000"/>
  </w:font>
  <w:font w:name="汉仪仿宋KW">
    <w:panose1 w:val="00020600040101010101"/>
    <w:charset w:val="86"/>
    <w:family w:val="auto"/>
    <w:pitch w:val="default"/>
    <w:sig w:usb0="A00002BF" w:usb1="18EF7CFA" w:usb2="00000016" w:usb3="00000000" w:csb0="00040000" w:csb1="00000000"/>
  </w:font>
  <w:font w:name="方正仿宋_GB2312">
    <w:altName w:val="汉仪仿宋KW"/>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0338C0"/>
    <w:multiLevelType w:val="singleLevel"/>
    <w:tmpl w:val="640338C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embedTrueTypeFonts/>
  <w:saveSubset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wYzNmMTAxYTY2ZmRkZmExZTFkMDJiZTZkNTQ5ZDkifQ=="/>
  </w:docVars>
  <w:rsids>
    <w:rsidRoot w:val="00000000"/>
    <w:rsid w:val="0B457C08"/>
    <w:rsid w:val="0D7F312A"/>
    <w:rsid w:val="146D0EC6"/>
    <w:rsid w:val="15446743"/>
    <w:rsid w:val="1CCC56D2"/>
    <w:rsid w:val="20CB6FD3"/>
    <w:rsid w:val="2DB85095"/>
    <w:rsid w:val="2E3C24CA"/>
    <w:rsid w:val="302339D6"/>
    <w:rsid w:val="33D5441C"/>
    <w:rsid w:val="3838355D"/>
    <w:rsid w:val="3CDD1AF9"/>
    <w:rsid w:val="3D002E81"/>
    <w:rsid w:val="3E4573D0"/>
    <w:rsid w:val="41F96DFA"/>
    <w:rsid w:val="450C111E"/>
    <w:rsid w:val="483542C5"/>
    <w:rsid w:val="496A220C"/>
    <w:rsid w:val="4AE55F65"/>
    <w:rsid w:val="5079410E"/>
    <w:rsid w:val="514B23A4"/>
    <w:rsid w:val="57871581"/>
    <w:rsid w:val="58975B8F"/>
    <w:rsid w:val="5BFE0179"/>
    <w:rsid w:val="61C97FDE"/>
    <w:rsid w:val="6BD870AC"/>
    <w:rsid w:val="6D136D46"/>
    <w:rsid w:val="749B729B"/>
    <w:rsid w:val="7D0F5FA5"/>
    <w:rsid w:val="7DBC5A32"/>
    <w:rsid w:val="AF4FD192"/>
    <w:rsid w:val="B4BB1BB0"/>
    <w:rsid w:val="BEB3E2E0"/>
    <w:rsid w:val="DFFB82B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spacing w:before="0" w:after="0" w:line="240" w:lineRule="auto"/>
      <w:ind w:left="0" w:right="0" w:firstLine="1044" w:firstLineChars="200"/>
      <w:jc w:val="left"/>
    </w:pPr>
    <w:rPr>
      <w:rFonts w:ascii="Times New Roman" w:hAnsi="Times New Roman" w:eastAsia="宋体" w:cs="宋体"/>
      <w:sz w:val="24"/>
      <w:szCs w:val="24"/>
      <w:lang w:val="en-US" w:eastAsia="en-US" w:bidi="ar-SA"/>
    </w:rPr>
  </w:style>
  <w:style w:type="paragraph" w:styleId="2">
    <w:name w:val="heading 1"/>
    <w:basedOn w:val="1"/>
    <w:next w:val="1"/>
    <w:qFormat/>
    <w:uiPriority w:val="0"/>
    <w:pPr>
      <w:keepNext/>
      <w:keepLines/>
      <w:spacing w:before="10" w:beforeLines="0" w:beforeAutospacing="0" w:after="50" w:afterLines="50" w:afterAutospacing="0" w:line="360" w:lineRule="auto"/>
      <w:jc w:val="center"/>
      <w:outlineLvl w:val="0"/>
    </w:pPr>
    <w:rPr>
      <w:rFonts w:asciiTheme="minorAscii" w:hAnsiTheme="minorAscii" w:eastAsiaTheme="minorEastAsia"/>
      <w:b/>
      <w:kern w:val="44"/>
      <w:sz w:val="44"/>
      <w:szCs w:val="22"/>
    </w:rPr>
  </w:style>
  <w:style w:type="paragraph" w:styleId="3">
    <w:name w:val="heading 2"/>
    <w:basedOn w:val="1"/>
    <w:next w:val="1"/>
    <w:semiHidden/>
    <w:unhideWhenUsed/>
    <w:qFormat/>
    <w:uiPriority w:val="0"/>
    <w:pPr>
      <w:keepNext/>
      <w:keepLines/>
      <w:spacing w:beforeLines="0" w:beforeAutospacing="0" w:afterLines="0" w:afterAutospacing="0" w:line="360" w:lineRule="auto"/>
      <w:outlineLvl w:val="1"/>
    </w:pPr>
    <w:rPr>
      <w:rFonts w:ascii="Arial" w:hAnsi="Arial" w:eastAsia="黑体"/>
      <w:b/>
      <w:sz w:val="24"/>
    </w:rPr>
  </w:style>
  <w:style w:type="paragraph" w:styleId="4">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7">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table" w:styleId="6">
    <w:name w:val="Table Grid"/>
    <w:basedOn w:val="5"/>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1832</Words>
  <Characters>1928</Characters>
  <Lines>1</Lines>
  <Paragraphs>1</Paragraphs>
  <TotalTime>0</TotalTime>
  <ScaleCrop>false</ScaleCrop>
  <LinksUpToDate>false</LinksUpToDate>
  <CharactersWithSpaces>2081</CharactersWithSpaces>
  <Application>WWO_openplatform_20210507165418-e6971cd0a6</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2022-07-25T10:11:00Z</dcterms:created>
  <dc:creator>SUNAY</dc:creator>
  <cp:lastModifiedBy>ㅤ</cp:lastModifiedBy>
  <cp:lastPrinted>2025-09-16T08:39:00Z</cp:lastPrinted>
  <dcterms:modified xsi:type="dcterms:W3CDTF">2025-11-06T09:48:02Z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41E542A7AE5D4081BC65AA11109BCBCD_13</vt:lpwstr>
  </property>
  <property fmtid="{D5CDD505-2E9C-101B-9397-08002B2CF9AE}" pid="4" name="KSOTemplateDocerSaveRecord">
    <vt:lpwstr>eyJoZGlkIjoiNjhjNDM1YjhjZWM0YjJkYmU3NjdjNjkyMWViODk4ZDMiLCJ1c2VySWQiOiIxOTg4OTU0MzEifQ==</vt:lpwstr>
  </property>
</Properties>
</file>